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27333" w14:textId="14198577" w:rsidR="00C23EE4" w:rsidRPr="00C23EE4" w:rsidRDefault="00C23EE4" w:rsidP="00C23EE4">
      <w:pPr>
        <w:spacing w:after="0" w:line="240" w:lineRule="auto"/>
        <w:jc w:val="center"/>
        <w:rPr>
          <w:rFonts w:ascii="Verdana" w:hAnsi="Verdana"/>
          <w:b/>
          <w:smallCaps/>
          <w:sz w:val="24"/>
          <w:szCs w:val="24"/>
        </w:rPr>
      </w:pPr>
      <w:r w:rsidRPr="00C23EE4">
        <w:rPr>
          <w:rFonts w:ascii="Verdana" w:hAnsi="Verdana"/>
          <w:b/>
          <w:smallCaps/>
          <w:sz w:val="24"/>
          <w:szCs w:val="24"/>
        </w:rPr>
        <w:t>Programme</w:t>
      </w:r>
      <w:r w:rsidR="00D5340D">
        <w:rPr>
          <w:rFonts w:ascii="Verdana" w:hAnsi="Verdana"/>
          <w:b/>
          <w:smallCaps/>
          <w:sz w:val="24"/>
          <w:szCs w:val="24"/>
        </w:rPr>
        <w:t xml:space="preserve"> du colloque</w:t>
      </w:r>
    </w:p>
    <w:p w14:paraId="630BD8F5" w14:textId="77777777" w:rsidR="008A1CA4" w:rsidRPr="003A03FF" w:rsidRDefault="008A1CA4" w:rsidP="006937B3">
      <w:pPr>
        <w:spacing w:after="0" w:line="240" w:lineRule="auto"/>
        <w:jc w:val="center"/>
        <w:rPr>
          <w:rFonts w:ascii="Verdana" w:hAnsi="Verdana"/>
          <w:b/>
          <w:smallCaps/>
          <w:sz w:val="20"/>
          <w:szCs w:val="20"/>
          <w:lang w:val="es-ES_tradnl"/>
        </w:rPr>
      </w:pPr>
    </w:p>
    <w:p w14:paraId="0566B4B6" w14:textId="4F55A400" w:rsidR="008A1CA4" w:rsidRPr="003A03FF" w:rsidRDefault="00C23EE4" w:rsidP="006937B3">
      <w:pPr>
        <w:spacing w:after="0" w:line="240" w:lineRule="auto"/>
        <w:jc w:val="center"/>
        <w:rPr>
          <w:rFonts w:ascii="Verdana" w:hAnsi="Verdana"/>
          <w:b/>
          <w:smallCaps/>
          <w:sz w:val="20"/>
          <w:szCs w:val="20"/>
          <w:lang w:val="es-ES_tradnl"/>
        </w:rPr>
      </w:pPr>
      <w:r>
        <w:rPr>
          <w:rFonts w:eastAsia="Times New Roman" w:cs="Times New Roman"/>
        </w:rPr>
        <w:t xml:space="preserve"> (</w:t>
      </w:r>
      <w:r w:rsidRPr="00D5340D">
        <w:rPr>
          <w:rFonts w:eastAsia="Times New Roman" w:cs="Times New Roman"/>
          <w:i/>
        </w:rPr>
        <w:t>Sauf indication contraire dans le programme, les interventions se tiendront en salle des Actes de 9h à 18 heures</w:t>
      </w:r>
      <w:r>
        <w:rPr>
          <w:rFonts w:eastAsia="Times New Roman" w:cs="Times New Roman"/>
        </w:rPr>
        <w:t xml:space="preserve">). </w:t>
      </w:r>
    </w:p>
    <w:p w14:paraId="4196FF61" w14:textId="77777777" w:rsidR="006937B3" w:rsidRPr="003A03FF" w:rsidRDefault="006937B3" w:rsidP="006937B3">
      <w:pPr>
        <w:spacing w:after="0" w:line="240" w:lineRule="auto"/>
        <w:jc w:val="center"/>
        <w:rPr>
          <w:rFonts w:ascii="Verdana" w:hAnsi="Verdana"/>
          <w:sz w:val="20"/>
          <w:szCs w:val="20"/>
        </w:rPr>
      </w:pPr>
    </w:p>
    <w:tbl>
      <w:tblPr>
        <w:tblStyle w:val="Grille"/>
        <w:tblW w:w="0" w:type="auto"/>
        <w:tblLook w:val="04A0" w:firstRow="1" w:lastRow="0" w:firstColumn="1" w:lastColumn="0" w:noHBand="0" w:noVBand="1"/>
      </w:tblPr>
      <w:tblGrid>
        <w:gridCol w:w="1668"/>
        <w:gridCol w:w="7544"/>
      </w:tblGrid>
      <w:tr w:rsidR="006937B3" w:rsidRPr="003A03FF" w14:paraId="3C896157" w14:textId="77777777">
        <w:tc>
          <w:tcPr>
            <w:tcW w:w="9212" w:type="dxa"/>
            <w:gridSpan w:val="2"/>
          </w:tcPr>
          <w:p w14:paraId="58CFF225" w14:textId="77777777" w:rsidR="006937B3" w:rsidRPr="003A03FF" w:rsidRDefault="00134994" w:rsidP="006937B3">
            <w:pPr>
              <w:jc w:val="center"/>
              <w:rPr>
                <w:rFonts w:ascii="Verdana" w:hAnsi="Verdana"/>
                <w:b/>
                <w:smallCaps/>
                <w:sz w:val="20"/>
                <w:szCs w:val="20"/>
              </w:rPr>
            </w:pPr>
            <w:r w:rsidRPr="003A03FF">
              <w:rPr>
                <w:rFonts w:ascii="Verdana" w:hAnsi="Verdana"/>
                <w:b/>
                <w:smallCaps/>
                <w:sz w:val="20"/>
                <w:szCs w:val="20"/>
              </w:rPr>
              <w:t>Mercredi</w:t>
            </w:r>
            <w:r w:rsidR="006937B3" w:rsidRPr="003A03FF">
              <w:rPr>
                <w:rFonts w:ascii="Verdana" w:hAnsi="Verdana"/>
                <w:b/>
                <w:smallCaps/>
                <w:sz w:val="20"/>
                <w:szCs w:val="20"/>
              </w:rPr>
              <w:t xml:space="preserve"> 1</w:t>
            </w:r>
            <w:r w:rsidRPr="003A03FF">
              <w:rPr>
                <w:rFonts w:ascii="Verdana" w:hAnsi="Verdana"/>
                <w:b/>
                <w:smallCaps/>
                <w:sz w:val="20"/>
                <w:szCs w:val="20"/>
              </w:rPr>
              <w:t>7 juin</w:t>
            </w:r>
          </w:p>
        </w:tc>
      </w:tr>
      <w:tr w:rsidR="006937B3" w:rsidRPr="003A03FF" w14:paraId="1DFB8906" w14:textId="77777777">
        <w:tc>
          <w:tcPr>
            <w:tcW w:w="1668" w:type="dxa"/>
          </w:tcPr>
          <w:p w14:paraId="7D680FA8" w14:textId="77777777" w:rsidR="006937B3" w:rsidRPr="003A03FF" w:rsidRDefault="009F60D9" w:rsidP="006937B3">
            <w:pPr>
              <w:jc w:val="center"/>
              <w:rPr>
                <w:rFonts w:ascii="Verdana" w:hAnsi="Verdana"/>
                <w:sz w:val="20"/>
                <w:szCs w:val="20"/>
              </w:rPr>
            </w:pPr>
            <w:r w:rsidRPr="003A03FF">
              <w:rPr>
                <w:rFonts w:ascii="Verdana" w:hAnsi="Verdana"/>
                <w:sz w:val="20"/>
                <w:szCs w:val="20"/>
              </w:rPr>
              <w:t>9h</w:t>
            </w:r>
          </w:p>
        </w:tc>
        <w:tc>
          <w:tcPr>
            <w:tcW w:w="7544" w:type="dxa"/>
          </w:tcPr>
          <w:p w14:paraId="1C2DA40F" w14:textId="77777777" w:rsidR="006937B3" w:rsidRPr="003A03FF" w:rsidRDefault="006937B3" w:rsidP="006937B3">
            <w:pPr>
              <w:jc w:val="center"/>
              <w:rPr>
                <w:rFonts w:ascii="Verdana" w:hAnsi="Verdana"/>
                <w:sz w:val="20"/>
                <w:szCs w:val="20"/>
              </w:rPr>
            </w:pPr>
            <w:r w:rsidRPr="003A03FF">
              <w:rPr>
                <w:rFonts w:ascii="Verdana" w:hAnsi="Verdana"/>
                <w:sz w:val="20"/>
                <w:szCs w:val="20"/>
              </w:rPr>
              <w:t>Accueil</w:t>
            </w:r>
          </w:p>
        </w:tc>
      </w:tr>
      <w:tr w:rsidR="006937B3" w:rsidRPr="003A03FF" w14:paraId="13AE5F85" w14:textId="77777777">
        <w:tc>
          <w:tcPr>
            <w:tcW w:w="1668" w:type="dxa"/>
          </w:tcPr>
          <w:p w14:paraId="55C48026" w14:textId="08544B03" w:rsidR="006937B3" w:rsidRPr="003A03FF" w:rsidRDefault="009F60D9" w:rsidP="006937B3">
            <w:pPr>
              <w:jc w:val="center"/>
              <w:rPr>
                <w:rFonts w:ascii="Verdana" w:hAnsi="Verdana"/>
                <w:sz w:val="20"/>
                <w:szCs w:val="20"/>
              </w:rPr>
            </w:pPr>
            <w:r w:rsidRPr="00D31AE3">
              <w:rPr>
                <w:rFonts w:ascii="Verdana" w:hAnsi="Verdana"/>
                <w:sz w:val="20"/>
                <w:szCs w:val="20"/>
              </w:rPr>
              <w:t>9h</w:t>
            </w:r>
            <w:r w:rsidR="005904F9" w:rsidRPr="00D31AE3">
              <w:rPr>
                <w:rFonts w:ascii="Verdana" w:hAnsi="Verdana"/>
                <w:sz w:val="20"/>
                <w:szCs w:val="20"/>
              </w:rPr>
              <w:t>15</w:t>
            </w:r>
          </w:p>
        </w:tc>
        <w:tc>
          <w:tcPr>
            <w:tcW w:w="7544" w:type="dxa"/>
          </w:tcPr>
          <w:p w14:paraId="6E750AE4" w14:textId="77777777" w:rsidR="006937B3" w:rsidRDefault="006937B3" w:rsidP="006937B3">
            <w:pPr>
              <w:jc w:val="center"/>
              <w:rPr>
                <w:rFonts w:ascii="Verdana" w:hAnsi="Verdana"/>
                <w:sz w:val="20"/>
                <w:szCs w:val="20"/>
              </w:rPr>
            </w:pPr>
            <w:r w:rsidRPr="00BE356F">
              <w:rPr>
                <w:rFonts w:ascii="Verdana" w:hAnsi="Verdana"/>
                <w:sz w:val="20"/>
                <w:szCs w:val="20"/>
              </w:rPr>
              <w:t>Mots de bienvenue</w:t>
            </w:r>
          </w:p>
          <w:p w14:paraId="24CE57EE" w14:textId="77777777" w:rsidR="00BE356F" w:rsidRDefault="00BE356F" w:rsidP="006937B3">
            <w:pPr>
              <w:jc w:val="center"/>
              <w:rPr>
                <w:rFonts w:ascii="Verdana" w:hAnsi="Verdana"/>
                <w:sz w:val="20"/>
                <w:szCs w:val="20"/>
              </w:rPr>
            </w:pPr>
            <w:r>
              <w:rPr>
                <w:rFonts w:ascii="Verdana" w:hAnsi="Verdana"/>
                <w:sz w:val="20"/>
                <w:szCs w:val="20"/>
              </w:rPr>
              <w:t xml:space="preserve">Monsieur le Professeur Pascal </w:t>
            </w:r>
            <w:proofErr w:type="spellStart"/>
            <w:r w:rsidRPr="00BE356F">
              <w:rPr>
                <w:rFonts w:ascii="Verdana" w:hAnsi="Verdana"/>
                <w:smallCaps/>
                <w:sz w:val="20"/>
                <w:szCs w:val="20"/>
              </w:rPr>
              <w:t>Aquien</w:t>
            </w:r>
            <w:proofErr w:type="spellEnd"/>
            <w:r>
              <w:rPr>
                <w:rFonts w:ascii="Verdana" w:hAnsi="Verdana"/>
                <w:sz w:val="20"/>
                <w:szCs w:val="20"/>
              </w:rPr>
              <w:t>, Vice-Président Recherche</w:t>
            </w:r>
            <w:r w:rsidR="00B366B5">
              <w:rPr>
                <w:rFonts w:ascii="Verdana" w:hAnsi="Verdana"/>
                <w:sz w:val="20"/>
                <w:szCs w:val="20"/>
              </w:rPr>
              <w:t xml:space="preserve"> de Paris-Sorbonne</w:t>
            </w:r>
          </w:p>
          <w:p w14:paraId="13F973EC" w14:textId="22D7BB30" w:rsidR="005904F9" w:rsidRPr="00D31AE3" w:rsidRDefault="005904F9" w:rsidP="006937B3">
            <w:pPr>
              <w:jc w:val="center"/>
              <w:rPr>
                <w:rFonts w:ascii="Verdana" w:hAnsi="Verdana"/>
                <w:sz w:val="20"/>
                <w:szCs w:val="20"/>
              </w:rPr>
            </w:pPr>
            <w:r w:rsidRPr="00D31AE3">
              <w:rPr>
                <w:rFonts w:ascii="Verdana" w:hAnsi="Verdana"/>
                <w:sz w:val="20"/>
                <w:szCs w:val="20"/>
              </w:rPr>
              <w:t xml:space="preserve">Nancy </w:t>
            </w:r>
            <w:r w:rsidRPr="00D31AE3">
              <w:rPr>
                <w:rFonts w:ascii="Verdana" w:hAnsi="Verdana"/>
                <w:smallCaps/>
                <w:sz w:val="20"/>
                <w:szCs w:val="20"/>
              </w:rPr>
              <w:t>Berthier</w:t>
            </w:r>
            <w:r w:rsidRPr="00D31AE3">
              <w:rPr>
                <w:rFonts w:ascii="Verdana" w:hAnsi="Verdana"/>
                <w:sz w:val="20"/>
                <w:szCs w:val="20"/>
              </w:rPr>
              <w:t>, Directrice du CRIMIC, co-organisatrice du colloque</w:t>
            </w:r>
          </w:p>
          <w:p w14:paraId="1B2FCBE9" w14:textId="4D81C039" w:rsidR="005904F9" w:rsidRPr="003A03FF" w:rsidRDefault="005904F9" w:rsidP="006937B3">
            <w:pPr>
              <w:jc w:val="center"/>
              <w:rPr>
                <w:rFonts w:ascii="Verdana" w:hAnsi="Verdana"/>
                <w:sz w:val="20"/>
                <w:szCs w:val="20"/>
              </w:rPr>
            </w:pPr>
            <w:r w:rsidRPr="00D31AE3">
              <w:rPr>
                <w:rFonts w:ascii="Verdana" w:hAnsi="Verdana"/>
                <w:sz w:val="20"/>
                <w:szCs w:val="20"/>
              </w:rPr>
              <w:t xml:space="preserve">Julie </w:t>
            </w:r>
            <w:r w:rsidRPr="00D31AE3">
              <w:rPr>
                <w:rFonts w:ascii="Verdana" w:hAnsi="Verdana"/>
                <w:smallCaps/>
                <w:sz w:val="20"/>
                <w:szCs w:val="20"/>
              </w:rPr>
              <w:t>Amiot</w:t>
            </w:r>
            <w:r w:rsidR="00D31AE3">
              <w:rPr>
                <w:rFonts w:ascii="Verdana" w:hAnsi="Verdana"/>
                <w:smallCaps/>
                <w:sz w:val="20"/>
                <w:szCs w:val="20"/>
              </w:rPr>
              <w:t>-</w:t>
            </w:r>
            <w:proofErr w:type="spellStart"/>
            <w:r w:rsidR="00D31AE3">
              <w:rPr>
                <w:rFonts w:ascii="Verdana" w:hAnsi="Verdana"/>
                <w:smallCaps/>
                <w:sz w:val="20"/>
                <w:szCs w:val="20"/>
              </w:rPr>
              <w:t>Guillouet</w:t>
            </w:r>
            <w:proofErr w:type="spellEnd"/>
            <w:r w:rsidRPr="00D31AE3">
              <w:rPr>
                <w:rFonts w:ascii="Verdana" w:hAnsi="Verdana"/>
                <w:sz w:val="20"/>
                <w:szCs w:val="20"/>
              </w:rPr>
              <w:t>, co-organisatrice du colloque</w:t>
            </w:r>
          </w:p>
        </w:tc>
      </w:tr>
      <w:tr w:rsidR="006937B3" w:rsidRPr="003A03FF" w14:paraId="3B365537" w14:textId="77777777">
        <w:tc>
          <w:tcPr>
            <w:tcW w:w="1668" w:type="dxa"/>
          </w:tcPr>
          <w:p w14:paraId="23933BCC" w14:textId="63E0E758" w:rsidR="006937B3" w:rsidRPr="003A03FF" w:rsidRDefault="009F60D9" w:rsidP="006937B3">
            <w:pPr>
              <w:jc w:val="center"/>
              <w:rPr>
                <w:rFonts w:ascii="Verdana" w:hAnsi="Verdana"/>
                <w:sz w:val="20"/>
                <w:szCs w:val="20"/>
              </w:rPr>
            </w:pPr>
            <w:r w:rsidRPr="003A03FF">
              <w:rPr>
                <w:rFonts w:ascii="Verdana" w:hAnsi="Verdana"/>
                <w:sz w:val="20"/>
                <w:szCs w:val="20"/>
              </w:rPr>
              <w:t>9h</w:t>
            </w:r>
            <w:r w:rsidR="00134994" w:rsidRPr="003A03FF">
              <w:rPr>
                <w:rFonts w:ascii="Verdana" w:hAnsi="Verdana"/>
                <w:sz w:val="20"/>
                <w:szCs w:val="20"/>
              </w:rPr>
              <w:t>45</w:t>
            </w:r>
          </w:p>
        </w:tc>
        <w:tc>
          <w:tcPr>
            <w:tcW w:w="7544" w:type="dxa"/>
          </w:tcPr>
          <w:p w14:paraId="6269C9B7" w14:textId="77777777" w:rsidR="00DC0A01" w:rsidRPr="003A03FF" w:rsidRDefault="00346EC8" w:rsidP="00346EC8">
            <w:pPr>
              <w:jc w:val="center"/>
              <w:rPr>
                <w:rFonts w:ascii="Verdana" w:hAnsi="Verdana"/>
                <w:sz w:val="20"/>
                <w:szCs w:val="20"/>
              </w:rPr>
            </w:pPr>
            <w:r w:rsidRPr="003A03FF">
              <w:rPr>
                <w:rFonts w:ascii="Verdana" w:hAnsi="Verdana"/>
                <w:sz w:val="20"/>
                <w:szCs w:val="20"/>
              </w:rPr>
              <w:t xml:space="preserve">Conférence plénière d’ouverture : </w:t>
            </w:r>
          </w:p>
          <w:p w14:paraId="0F6C4BB3" w14:textId="77777777" w:rsidR="006937B3" w:rsidRPr="003A03FF" w:rsidRDefault="006937B3" w:rsidP="00346EC8">
            <w:pPr>
              <w:jc w:val="center"/>
              <w:rPr>
                <w:rFonts w:ascii="Verdana" w:hAnsi="Verdana"/>
                <w:sz w:val="20"/>
                <w:szCs w:val="20"/>
              </w:rPr>
            </w:pPr>
            <w:r w:rsidRPr="003A03FF">
              <w:rPr>
                <w:rFonts w:ascii="Verdana" w:hAnsi="Verdana"/>
                <w:sz w:val="20"/>
                <w:szCs w:val="20"/>
              </w:rPr>
              <w:t xml:space="preserve">Vicente </w:t>
            </w:r>
            <w:r w:rsidRPr="003A03FF">
              <w:rPr>
                <w:rFonts w:ascii="Verdana" w:hAnsi="Verdana"/>
                <w:smallCaps/>
                <w:sz w:val="20"/>
                <w:szCs w:val="20"/>
              </w:rPr>
              <w:t>S</w:t>
            </w:r>
            <w:r w:rsidR="00346EC8" w:rsidRPr="003A03FF">
              <w:rPr>
                <w:rFonts w:ascii="Verdana" w:hAnsi="Verdana"/>
                <w:smallCaps/>
                <w:sz w:val="20"/>
                <w:szCs w:val="20"/>
              </w:rPr>
              <w:t xml:space="preserve">anchez </w:t>
            </w:r>
            <w:r w:rsidRPr="003A03FF">
              <w:rPr>
                <w:rFonts w:ascii="Verdana" w:hAnsi="Verdana"/>
                <w:smallCaps/>
                <w:sz w:val="20"/>
                <w:szCs w:val="20"/>
              </w:rPr>
              <w:t>B</w:t>
            </w:r>
            <w:r w:rsidR="00346EC8" w:rsidRPr="003A03FF">
              <w:rPr>
                <w:rFonts w:ascii="Verdana" w:hAnsi="Verdana"/>
                <w:smallCaps/>
                <w:sz w:val="20"/>
                <w:szCs w:val="20"/>
              </w:rPr>
              <w:t>iosca</w:t>
            </w:r>
            <w:r w:rsidR="00DC0A01" w:rsidRPr="003A03FF">
              <w:rPr>
                <w:rFonts w:ascii="Verdana" w:hAnsi="Verdana"/>
                <w:smallCaps/>
                <w:sz w:val="20"/>
                <w:szCs w:val="20"/>
              </w:rPr>
              <w:t xml:space="preserve"> </w:t>
            </w:r>
            <w:r w:rsidR="00DC0A01" w:rsidRPr="003A03FF">
              <w:rPr>
                <w:rFonts w:ascii="Verdana" w:hAnsi="Verdana"/>
                <w:sz w:val="20"/>
                <w:szCs w:val="20"/>
              </w:rPr>
              <w:t>(Universidad de Valencia)</w:t>
            </w:r>
          </w:p>
          <w:p w14:paraId="48A0B9D0" w14:textId="77777777" w:rsidR="00346EC8" w:rsidRPr="003A03FF" w:rsidRDefault="00346EC8" w:rsidP="00346EC8">
            <w:pPr>
              <w:jc w:val="center"/>
              <w:rPr>
                <w:rFonts w:ascii="Verdana" w:hAnsi="Verdana"/>
                <w:sz w:val="20"/>
                <w:szCs w:val="20"/>
                <w:lang w:val="es-ES_tradnl"/>
              </w:rPr>
            </w:pPr>
            <w:r w:rsidRPr="003A03FF">
              <w:rPr>
                <w:rFonts w:ascii="Verdana" w:hAnsi="Verdana"/>
                <w:sz w:val="20"/>
                <w:szCs w:val="20"/>
                <w:lang w:val="es-ES_tradnl"/>
              </w:rPr>
              <w:t xml:space="preserve">« Nostalgia de la catástrofe : huellas del trauma en el cine del siglo </w:t>
            </w:r>
            <w:r w:rsidRPr="003A03FF">
              <w:rPr>
                <w:rFonts w:ascii="Verdana" w:hAnsi="Verdana"/>
                <w:smallCaps/>
                <w:sz w:val="20"/>
                <w:szCs w:val="20"/>
                <w:lang w:val="es-ES_tradnl"/>
              </w:rPr>
              <w:t>xxi</w:t>
            </w:r>
            <w:r w:rsidRPr="003A03FF">
              <w:rPr>
                <w:rFonts w:ascii="Verdana" w:hAnsi="Verdana"/>
                <w:sz w:val="20"/>
                <w:szCs w:val="20"/>
                <w:lang w:val="es-ES_tradnl"/>
              </w:rPr>
              <w:t> »</w:t>
            </w:r>
          </w:p>
          <w:p w14:paraId="59054BB5" w14:textId="065E8984" w:rsidR="00E56ABE" w:rsidRPr="00CA0AD3" w:rsidRDefault="00E56ABE" w:rsidP="00D31AE3">
            <w:pPr>
              <w:jc w:val="center"/>
              <w:rPr>
                <w:rFonts w:ascii="Verdana" w:hAnsi="Verdana"/>
                <w:i/>
                <w:sz w:val="20"/>
                <w:szCs w:val="20"/>
                <w:lang w:val="es-ES_tradnl"/>
              </w:rPr>
            </w:pPr>
            <w:r w:rsidRPr="00CA0AD3">
              <w:rPr>
                <w:rFonts w:ascii="Verdana" w:hAnsi="Verdana"/>
                <w:i/>
                <w:sz w:val="20"/>
                <w:szCs w:val="20"/>
                <w:lang w:val="es-ES_tradnl"/>
              </w:rPr>
              <w:t>(</w:t>
            </w:r>
            <w:proofErr w:type="spellStart"/>
            <w:r w:rsidR="00F347A2">
              <w:rPr>
                <w:rFonts w:ascii="Verdana" w:hAnsi="Verdana"/>
                <w:i/>
                <w:sz w:val="20"/>
                <w:szCs w:val="20"/>
                <w:lang w:val="es-ES_tradnl"/>
              </w:rPr>
              <w:t>Discutante</w:t>
            </w:r>
            <w:proofErr w:type="spellEnd"/>
            <w:r w:rsidR="00CA0AD3" w:rsidRPr="00CA0AD3">
              <w:rPr>
                <w:rFonts w:ascii="Verdana" w:hAnsi="Verdana"/>
                <w:i/>
                <w:sz w:val="20"/>
                <w:szCs w:val="20"/>
                <w:lang w:val="es-ES_tradnl"/>
              </w:rPr>
              <w:t xml:space="preserve"> </w:t>
            </w:r>
            <w:r w:rsidRPr="00CA0AD3">
              <w:rPr>
                <w:rFonts w:ascii="Verdana" w:hAnsi="Verdana"/>
                <w:i/>
                <w:sz w:val="20"/>
                <w:szCs w:val="20"/>
                <w:lang w:val="es-ES_tradnl"/>
              </w:rPr>
              <w:t xml:space="preserve">Nancy </w:t>
            </w:r>
            <w:proofErr w:type="spellStart"/>
            <w:r w:rsidRPr="00CA0AD3">
              <w:rPr>
                <w:rFonts w:ascii="Verdana" w:hAnsi="Verdana"/>
                <w:i/>
                <w:smallCaps/>
                <w:sz w:val="20"/>
                <w:szCs w:val="20"/>
                <w:lang w:val="es-ES_tradnl"/>
              </w:rPr>
              <w:t>Berthier</w:t>
            </w:r>
            <w:proofErr w:type="spellEnd"/>
            <w:r w:rsidRPr="00CA0AD3">
              <w:rPr>
                <w:rFonts w:ascii="Verdana" w:hAnsi="Verdana"/>
                <w:i/>
                <w:sz w:val="20"/>
                <w:szCs w:val="20"/>
                <w:lang w:val="es-ES_tradnl"/>
              </w:rPr>
              <w:t xml:space="preserve">, </w:t>
            </w:r>
            <w:proofErr w:type="spellStart"/>
            <w:r w:rsidR="00D31AE3">
              <w:rPr>
                <w:rFonts w:ascii="Verdana" w:hAnsi="Verdana"/>
                <w:i/>
                <w:sz w:val="20"/>
                <w:szCs w:val="20"/>
                <w:lang w:val="es-ES_tradnl"/>
              </w:rPr>
              <w:t>Université</w:t>
            </w:r>
            <w:proofErr w:type="spellEnd"/>
            <w:r w:rsidR="00D31AE3">
              <w:rPr>
                <w:rFonts w:ascii="Verdana" w:hAnsi="Verdana"/>
                <w:i/>
                <w:sz w:val="20"/>
                <w:szCs w:val="20"/>
                <w:lang w:val="es-ES_tradnl"/>
              </w:rPr>
              <w:t xml:space="preserve"> Paris-</w:t>
            </w:r>
            <w:proofErr w:type="spellStart"/>
            <w:r w:rsidR="00D31AE3">
              <w:rPr>
                <w:rFonts w:ascii="Verdana" w:hAnsi="Verdana"/>
                <w:i/>
                <w:sz w:val="20"/>
                <w:szCs w:val="20"/>
                <w:lang w:val="es-ES_tradnl"/>
              </w:rPr>
              <w:t>Sorbonne</w:t>
            </w:r>
            <w:proofErr w:type="spellEnd"/>
            <w:r w:rsidRPr="00CA0AD3">
              <w:rPr>
                <w:rFonts w:ascii="Verdana" w:hAnsi="Verdana"/>
                <w:i/>
                <w:sz w:val="20"/>
                <w:szCs w:val="20"/>
                <w:lang w:val="es-ES_tradnl"/>
              </w:rPr>
              <w:t>)</w:t>
            </w:r>
          </w:p>
        </w:tc>
      </w:tr>
      <w:tr w:rsidR="006937B3" w:rsidRPr="003A03FF" w14:paraId="0B9AC407" w14:textId="77777777">
        <w:tc>
          <w:tcPr>
            <w:tcW w:w="1668" w:type="dxa"/>
          </w:tcPr>
          <w:p w14:paraId="2E6FFF7D" w14:textId="77777777" w:rsidR="006937B3" w:rsidRPr="003A03FF" w:rsidRDefault="009F60D9" w:rsidP="006937B3">
            <w:pPr>
              <w:jc w:val="center"/>
              <w:rPr>
                <w:rFonts w:ascii="Verdana" w:hAnsi="Verdana"/>
                <w:i/>
                <w:sz w:val="20"/>
                <w:szCs w:val="20"/>
              </w:rPr>
            </w:pPr>
            <w:r w:rsidRPr="003A03FF">
              <w:rPr>
                <w:rFonts w:ascii="Verdana" w:hAnsi="Verdana"/>
                <w:i/>
                <w:sz w:val="20"/>
                <w:szCs w:val="20"/>
              </w:rPr>
              <w:t>10h</w:t>
            </w:r>
            <w:r w:rsidR="006937B3" w:rsidRPr="003A03FF">
              <w:rPr>
                <w:rFonts w:ascii="Verdana" w:hAnsi="Verdana"/>
                <w:i/>
                <w:sz w:val="20"/>
                <w:szCs w:val="20"/>
              </w:rPr>
              <w:t>30</w:t>
            </w:r>
          </w:p>
        </w:tc>
        <w:tc>
          <w:tcPr>
            <w:tcW w:w="7544" w:type="dxa"/>
          </w:tcPr>
          <w:p w14:paraId="19A93674" w14:textId="77777777" w:rsidR="006937B3" w:rsidRPr="003A03FF" w:rsidRDefault="006937B3" w:rsidP="006937B3">
            <w:pPr>
              <w:jc w:val="center"/>
              <w:rPr>
                <w:rFonts w:ascii="Verdana" w:hAnsi="Verdana"/>
                <w:i/>
                <w:sz w:val="20"/>
                <w:szCs w:val="20"/>
              </w:rPr>
            </w:pPr>
            <w:r w:rsidRPr="003A03FF">
              <w:rPr>
                <w:rFonts w:ascii="Verdana" w:hAnsi="Verdana"/>
                <w:i/>
                <w:sz w:val="20"/>
                <w:szCs w:val="20"/>
              </w:rPr>
              <w:t>Pause</w:t>
            </w:r>
          </w:p>
        </w:tc>
      </w:tr>
      <w:tr w:rsidR="006937B3" w:rsidRPr="003A03FF" w14:paraId="3208CA18" w14:textId="77777777">
        <w:tc>
          <w:tcPr>
            <w:tcW w:w="9212" w:type="dxa"/>
            <w:gridSpan w:val="2"/>
          </w:tcPr>
          <w:p w14:paraId="4B5F09BF" w14:textId="77777777" w:rsidR="003A03FF" w:rsidRPr="003A03FF" w:rsidRDefault="00346EC8" w:rsidP="00B63DBC">
            <w:pPr>
              <w:jc w:val="center"/>
              <w:rPr>
                <w:rFonts w:ascii="Verdana" w:hAnsi="Verdana"/>
                <w:b/>
                <w:sz w:val="20"/>
                <w:szCs w:val="20"/>
                <w:lang w:val="es-ES_tradnl"/>
              </w:rPr>
            </w:pPr>
            <w:r w:rsidRPr="003A03FF">
              <w:rPr>
                <w:rFonts w:ascii="Verdana" w:hAnsi="Verdana"/>
                <w:b/>
                <w:sz w:val="20"/>
                <w:szCs w:val="20"/>
                <w:lang w:val="es-ES_tradnl"/>
              </w:rPr>
              <w:t>Sesión</w:t>
            </w:r>
            <w:r w:rsidR="006937B3" w:rsidRPr="003A03FF">
              <w:rPr>
                <w:rFonts w:ascii="Verdana" w:hAnsi="Verdana"/>
                <w:b/>
                <w:sz w:val="20"/>
                <w:szCs w:val="20"/>
                <w:lang w:val="es-ES_tradnl"/>
              </w:rPr>
              <w:t xml:space="preserve"> 1 : Catástrofe y </w:t>
            </w:r>
            <w:proofErr w:type="spellStart"/>
            <w:r w:rsidR="006937B3" w:rsidRPr="003A03FF">
              <w:rPr>
                <w:rFonts w:ascii="Verdana" w:hAnsi="Verdana"/>
                <w:b/>
                <w:sz w:val="20"/>
                <w:szCs w:val="20"/>
                <w:lang w:val="es-ES_tradnl"/>
              </w:rPr>
              <w:t>généros</w:t>
            </w:r>
            <w:proofErr w:type="spellEnd"/>
            <w:r w:rsidR="006937B3" w:rsidRPr="003A03FF">
              <w:rPr>
                <w:rFonts w:ascii="Verdana" w:hAnsi="Verdana"/>
                <w:b/>
                <w:sz w:val="20"/>
                <w:szCs w:val="20"/>
                <w:lang w:val="es-ES_tradnl"/>
              </w:rPr>
              <w:t xml:space="preserve"> (1</w:t>
            </w:r>
            <w:r w:rsidR="001B3891" w:rsidRPr="003A03FF">
              <w:rPr>
                <w:rFonts w:ascii="Verdana" w:hAnsi="Verdana"/>
                <w:b/>
                <w:sz w:val="20"/>
                <w:szCs w:val="20"/>
                <w:lang w:val="es-ES_tradnl"/>
              </w:rPr>
              <w:t>)</w:t>
            </w:r>
          </w:p>
          <w:p w14:paraId="1805CFFD" w14:textId="27279877" w:rsidR="006937B3" w:rsidRPr="003A03FF" w:rsidRDefault="00E72F71" w:rsidP="003A03FF">
            <w:pPr>
              <w:jc w:val="center"/>
              <w:rPr>
                <w:rFonts w:ascii="Verdana" w:hAnsi="Verdana"/>
                <w:b/>
                <w:sz w:val="20"/>
                <w:szCs w:val="20"/>
              </w:rPr>
            </w:pPr>
            <w:r w:rsidRPr="003A03FF">
              <w:rPr>
                <w:rFonts w:ascii="Verdana" w:hAnsi="Verdana"/>
                <w:i/>
                <w:sz w:val="20"/>
                <w:szCs w:val="20"/>
              </w:rPr>
              <w:t>(</w:t>
            </w:r>
            <w:proofErr w:type="spellStart"/>
            <w:r w:rsidR="00F347A2">
              <w:rPr>
                <w:rFonts w:ascii="Verdana" w:hAnsi="Verdana"/>
                <w:i/>
                <w:sz w:val="20"/>
                <w:szCs w:val="20"/>
                <w:lang w:val="es-ES_tradnl"/>
              </w:rPr>
              <w:t>Discutante</w:t>
            </w:r>
            <w:proofErr w:type="spellEnd"/>
            <w:r w:rsidR="003A03FF" w:rsidRPr="003A03FF">
              <w:rPr>
                <w:rFonts w:ascii="Verdana" w:hAnsi="Verdana"/>
                <w:i/>
                <w:sz w:val="20"/>
                <w:szCs w:val="20"/>
              </w:rPr>
              <w:t xml:space="preserve"> </w:t>
            </w:r>
            <w:r w:rsidR="00B63DBC" w:rsidRPr="003A03FF">
              <w:rPr>
                <w:rFonts w:ascii="Verdana" w:hAnsi="Verdana"/>
                <w:i/>
                <w:sz w:val="20"/>
                <w:szCs w:val="20"/>
              </w:rPr>
              <w:t>Marianne</w:t>
            </w:r>
            <w:r w:rsidRPr="003A03FF">
              <w:rPr>
                <w:rFonts w:ascii="Verdana" w:hAnsi="Verdana"/>
                <w:i/>
                <w:sz w:val="20"/>
                <w:szCs w:val="20"/>
              </w:rPr>
              <w:t xml:space="preserve"> </w:t>
            </w:r>
            <w:r w:rsidR="00B63DBC" w:rsidRPr="003A03FF">
              <w:rPr>
                <w:rFonts w:ascii="Verdana" w:hAnsi="Verdana"/>
                <w:i/>
                <w:smallCaps/>
                <w:sz w:val="20"/>
                <w:szCs w:val="20"/>
              </w:rPr>
              <w:t>Bloch</w:t>
            </w:r>
            <w:r w:rsidRPr="003A03FF">
              <w:rPr>
                <w:rFonts w:ascii="Verdana" w:hAnsi="Verdana"/>
                <w:i/>
                <w:smallCaps/>
                <w:sz w:val="20"/>
                <w:szCs w:val="20"/>
              </w:rPr>
              <w:t>-</w:t>
            </w:r>
            <w:r w:rsidR="00B63DBC" w:rsidRPr="003A03FF">
              <w:rPr>
                <w:rFonts w:ascii="Verdana" w:hAnsi="Verdana"/>
                <w:i/>
                <w:smallCaps/>
                <w:sz w:val="20"/>
                <w:szCs w:val="20"/>
              </w:rPr>
              <w:t>Ro</w:t>
            </w:r>
            <w:r w:rsidR="00B63DBC" w:rsidRPr="00D31AE3">
              <w:rPr>
                <w:rFonts w:ascii="Verdana" w:hAnsi="Verdana"/>
                <w:i/>
                <w:smallCaps/>
                <w:sz w:val="20"/>
                <w:szCs w:val="20"/>
              </w:rPr>
              <w:t>bin</w:t>
            </w:r>
            <w:r w:rsidR="00D31AE3" w:rsidRPr="00D31AE3">
              <w:rPr>
                <w:rFonts w:ascii="Verdana" w:hAnsi="Verdana"/>
                <w:i/>
                <w:smallCaps/>
                <w:sz w:val="20"/>
                <w:szCs w:val="20"/>
              </w:rPr>
              <w:t xml:space="preserve">, </w:t>
            </w:r>
            <w:proofErr w:type="spellStart"/>
            <w:r w:rsidR="00D31AE3" w:rsidRPr="00D31AE3">
              <w:rPr>
                <w:rFonts w:ascii="Verdana" w:hAnsi="Verdana"/>
                <w:i/>
                <w:sz w:val="20"/>
                <w:szCs w:val="20"/>
                <w:lang w:val="es-ES_tradnl"/>
              </w:rPr>
              <w:t>Université</w:t>
            </w:r>
            <w:proofErr w:type="spellEnd"/>
            <w:r w:rsidR="00D31AE3" w:rsidRPr="00D31AE3">
              <w:rPr>
                <w:rFonts w:ascii="Verdana" w:hAnsi="Verdana"/>
                <w:i/>
                <w:sz w:val="20"/>
                <w:szCs w:val="20"/>
                <w:lang w:val="es-ES_tradnl"/>
              </w:rPr>
              <w:t xml:space="preserve"> Charles de Gaulle-Lille 3</w:t>
            </w:r>
            <w:r w:rsidRPr="00D31AE3">
              <w:rPr>
                <w:rFonts w:ascii="Verdana" w:hAnsi="Verdana"/>
                <w:i/>
                <w:sz w:val="20"/>
                <w:szCs w:val="20"/>
                <w:lang w:val="es-ES_tradnl"/>
              </w:rPr>
              <w:t>)</w:t>
            </w:r>
          </w:p>
        </w:tc>
      </w:tr>
      <w:tr w:rsidR="006937B3" w:rsidRPr="00650642" w14:paraId="5E779986" w14:textId="77777777">
        <w:tc>
          <w:tcPr>
            <w:tcW w:w="1668" w:type="dxa"/>
          </w:tcPr>
          <w:p w14:paraId="163DC281" w14:textId="77777777" w:rsidR="006937B3" w:rsidRPr="003A03FF" w:rsidRDefault="009F60D9" w:rsidP="009F60D9">
            <w:pPr>
              <w:jc w:val="center"/>
              <w:rPr>
                <w:rFonts w:ascii="Verdana" w:hAnsi="Verdana"/>
                <w:sz w:val="20"/>
                <w:szCs w:val="20"/>
              </w:rPr>
            </w:pPr>
            <w:r w:rsidRPr="003A03FF">
              <w:rPr>
                <w:rFonts w:ascii="Verdana" w:hAnsi="Verdana"/>
                <w:sz w:val="20"/>
                <w:szCs w:val="20"/>
              </w:rPr>
              <w:t>11h</w:t>
            </w:r>
          </w:p>
        </w:tc>
        <w:tc>
          <w:tcPr>
            <w:tcW w:w="7544" w:type="dxa"/>
          </w:tcPr>
          <w:p w14:paraId="5A5B82CA" w14:textId="77777777" w:rsidR="006937B3" w:rsidRPr="003A03FF" w:rsidRDefault="006937B3" w:rsidP="006937B3">
            <w:pPr>
              <w:jc w:val="center"/>
              <w:rPr>
                <w:rFonts w:ascii="Verdana" w:hAnsi="Verdana"/>
                <w:sz w:val="20"/>
                <w:szCs w:val="20"/>
                <w:lang w:val="es-ES_tradnl"/>
              </w:rPr>
            </w:pPr>
            <w:proofErr w:type="spellStart"/>
            <w:r w:rsidRPr="003A03FF">
              <w:rPr>
                <w:rFonts w:ascii="Verdana" w:hAnsi="Verdana"/>
                <w:sz w:val="20"/>
                <w:szCs w:val="20"/>
                <w:lang w:val="es-ES_tradnl"/>
              </w:rPr>
              <w:t>Alvaro</w:t>
            </w:r>
            <w:proofErr w:type="spellEnd"/>
            <w:r w:rsidRPr="003A03FF">
              <w:rPr>
                <w:rFonts w:ascii="Verdana" w:hAnsi="Verdana"/>
                <w:sz w:val="20"/>
                <w:szCs w:val="20"/>
                <w:lang w:val="es-ES_tradnl"/>
              </w:rPr>
              <w:t xml:space="preserve"> </w:t>
            </w:r>
            <w:proofErr w:type="spellStart"/>
            <w:r w:rsidRPr="003A03FF">
              <w:rPr>
                <w:rFonts w:ascii="Verdana" w:hAnsi="Verdana"/>
                <w:smallCaps/>
                <w:sz w:val="20"/>
                <w:szCs w:val="20"/>
                <w:lang w:val="es-ES_tradnl"/>
              </w:rPr>
              <w:t>Fernandez</w:t>
            </w:r>
            <w:proofErr w:type="spellEnd"/>
            <w:r w:rsidR="00DC0A01" w:rsidRPr="003A03FF">
              <w:rPr>
                <w:rFonts w:ascii="Verdana" w:hAnsi="Verdana"/>
                <w:sz w:val="20"/>
                <w:szCs w:val="20"/>
                <w:lang w:val="es-ES_tradnl"/>
              </w:rPr>
              <w:t xml:space="preserve"> (Universidad de Guadalajara, </w:t>
            </w:r>
            <w:proofErr w:type="spellStart"/>
            <w:r w:rsidR="00DC0A01" w:rsidRPr="003A03FF">
              <w:rPr>
                <w:rFonts w:ascii="Verdana" w:hAnsi="Verdana"/>
                <w:sz w:val="20"/>
                <w:szCs w:val="20"/>
                <w:lang w:val="es-ES_tradnl"/>
              </w:rPr>
              <w:t>Mexique</w:t>
            </w:r>
            <w:proofErr w:type="spellEnd"/>
            <w:r w:rsidR="00DC0A01" w:rsidRPr="003A03FF">
              <w:rPr>
                <w:rFonts w:ascii="Verdana" w:hAnsi="Verdana"/>
                <w:sz w:val="20"/>
                <w:szCs w:val="20"/>
                <w:lang w:val="es-ES_tradnl"/>
              </w:rPr>
              <w:t>)</w:t>
            </w:r>
          </w:p>
          <w:p w14:paraId="03B55481" w14:textId="77777777" w:rsidR="00346EC8" w:rsidRPr="003A03FF" w:rsidRDefault="00346EC8" w:rsidP="006937B3">
            <w:pPr>
              <w:jc w:val="center"/>
              <w:rPr>
                <w:rFonts w:ascii="Verdana" w:hAnsi="Verdana"/>
                <w:sz w:val="20"/>
                <w:szCs w:val="20"/>
                <w:lang w:val="es-ES_tradnl"/>
              </w:rPr>
            </w:pPr>
            <w:r w:rsidRPr="003A03FF">
              <w:rPr>
                <w:rFonts w:ascii="Verdana" w:hAnsi="Verdana"/>
                <w:sz w:val="20"/>
                <w:szCs w:val="20"/>
                <w:lang w:val="es-ES_tradnl"/>
              </w:rPr>
              <w:t>« La catástrofe al sur del continente »</w:t>
            </w:r>
          </w:p>
        </w:tc>
      </w:tr>
      <w:tr w:rsidR="006937B3" w:rsidRPr="00650642" w14:paraId="4658F3AB" w14:textId="77777777">
        <w:tc>
          <w:tcPr>
            <w:tcW w:w="1668" w:type="dxa"/>
          </w:tcPr>
          <w:p w14:paraId="2D49A084" w14:textId="77777777" w:rsidR="006937B3" w:rsidRPr="003A03FF" w:rsidRDefault="009F60D9" w:rsidP="006937B3">
            <w:pPr>
              <w:jc w:val="center"/>
              <w:rPr>
                <w:rFonts w:ascii="Verdana" w:hAnsi="Verdana"/>
                <w:sz w:val="20"/>
                <w:szCs w:val="20"/>
              </w:rPr>
            </w:pPr>
            <w:r w:rsidRPr="003A03FF">
              <w:rPr>
                <w:rFonts w:ascii="Verdana" w:hAnsi="Verdana"/>
                <w:sz w:val="20"/>
                <w:szCs w:val="20"/>
              </w:rPr>
              <w:t>11h</w:t>
            </w:r>
            <w:r w:rsidR="006937B3" w:rsidRPr="003A03FF">
              <w:rPr>
                <w:rFonts w:ascii="Verdana" w:hAnsi="Verdana"/>
                <w:sz w:val="20"/>
                <w:szCs w:val="20"/>
              </w:rPr>
              <w:t>20</w:t>
            </w:r>
          </w:p>
        </w:tc>
        <w:tc>
          <w:tcPr>
            <w:tcW w:w="7544" w:type="dxa"/>
          </w:tcPr>
          <w:p w14:paraId="7C9FC4F0" w14:textId="77777777" w:rsidR="00134994" w:rsidRPr="003A03FF" w:rsidRDefault="00134994" w:rsidP="00134994">
            <w:pPr>
              <w:jc w:val="center"/>
              <w:rPr>
                <w:rFonts w:ascii="Verdana" w:hAnsi="Verdana"/>
                <w:sz w:val="20"/>
                <w:szCs w:val="20"/>
                <w:lang w:val="en-US"/>
              </w:rPr>
            </w:pPr>
            <w:r w:rsidRPr="003A03FF">
              <w:rPr>
                <w:rFonts w:ascii="Verdana" w:hAnsi="Verdana"/>
                <w:sz w:val="20"/>
                <w:szCs w:val="20"/>
                <w:lang w:val="en-US"/>
              </w:rPr>
              <w:t xml:space="preserve">Paul Julian </w:t>
            </w:r>
            <w:r w:rsidRPr="003A03FF">
              <w:rPr>
                <w:rFonts w:ascii="Verdana" w:hAnsi="Verdana"/>
                <w:smallCaps/>
                <w:sz w:val="20"/>
                <w:szCs w:val="20"/>
                <w:lang w:val="en-US"/>
              </w:rPr>
              <w:t>Smith</w:t>
            </w:r>
            <w:r w:rsidRPr="003A03FF">
              <w:rPr>
                <w:rFonts w:ascii="Verdana" w:hAnsi="Verdana"/>
                <w:sz w:val="20"/>
                <w:szCs w:val="20"/>
                <w:lang w:val="en-US"/>
              </w:rPr>
              <w:t xml:space="preserve"> (City University of New York)</w:t>
            </w:r>
          </w:p>
          <w:p w14:paraId="185314FD" w14:textId="77777777" w:rsidR="00346EC8" w:rsidRPr="003A03FF" w:rsidRDefault="00134994" w:rsidP="00134994">
            <w:pPr>
              <w:jc w:val="center"/>
              <w:rPr>
                <w:rFonts w:ascii="Verdana" w:hAnsi="Verdana"/>
                <w:sz w:val="20"/>
                <w:szCs w:val="20"/>
                <w:lang w:val="es-ES_tradnl"/>
              </w:rPr>
            </w:pPr>
            <w:r w:rsidRPr="003A03FF">
              <w:rPr>
                <w:rFonts w:ascii="Verdana" w:hAnsi="Verdana"/>
                <w:sz w:val="20"/>
                <w:szCs w:val="20"/>
                <w:lang w:val="es-ES_tradnl"/>
              </w:rPr>
              <w:t>« El audiovisual de la catástrofe en España : 2 recientes casos en cine y TV »</w:t>
            </w:r>
          </w:p>
        </w:tc>
      </w:tr>
      <w:tr w:rsidR="006937B3" w:rsidRPr="003A03FF" w14:paraId="33546C03" w14:textId="77777777">
        <w:tc>
          <w:tcPr>
            <w:tcW w:w="1668" w:type="dxa"/>
          </w:tcPr>
          <w:p w14:paraId="5D88C514" w14:textId="77777777" w:rsidR="006937B3" w:rsidRPr="003A03FF" w:rsidRDefault="00076050" w:rsidP="00076050">
            <w:pPr>
              <w:jc w:val="center"/>
              <w:rPr>
                <w:rFonts w:ascii="Verdana" w:hAnsi="Verdana"/>
                <w:sz w:val="20"/>
                <w:szCs w:val="20"/>
              </w:rPr>
            </w:pPr>
            <w:r w:rsidRPr="003A03FF">
              <w:rPr>
                <w:rFonts w:ascii="Verdana" w:hAnsi="Verdana"/>
                <w:sz w:val="20"/>
                <w:szCs w:val="20"/>
              </w:rPr>
              <w:t>11</w:t>
            </w:r>
            <w:r w:rsidR="009F60D9" w:rsidRPr="003A03FF">
              <w:rPr>
                <w:rFonts w:ascii="Verdana" w:hAnsi="Verdana"/>
                <w:sz w:val="20"/>
                <w:szCs w:val="20"/>
              </w:rPr>
              <w:t>h</w:t>
            </w:r>
            <w:r w:rsidRPr="003A03FF">
              <w:rPr>
                <w:rFonts w:ascii="Verdana" w:hAnsi="Verdana"/>
                <w:sz w:val="20"/>
                <w:szCs w:val="20"/>
              </w:rPr>
              <w:t>4</w:t>
            </w:r>
            <w:r w:rsidR="006937B3" w:rsidRPr="003A03FF">
              <w:rPr>
                <w:rFonts w:ascii="Verdana" w:hAnsi="Verdana"/>
                <w:sz w:val="20"/>
                <w:szCs w:val="20"/>
              </w:rPr>
              <w:t>0</w:t>
            </w:r>
          </w:p>
        </w:tc>
        <w:tc>
          <w:tcPr>
            <w:tcW w:w="7544" w:type="dxa"/>
          </w:tcPr>
          <w:p w14:paraId="62FD87ED" w14:textId="77777777" w:rsidR="006937B3" w:rsidRPr="003A03FF" w:rsidRDefault="006937B3" w:rsidP="006937B3">
            <w:pPr>
              <w:jc w:val="center"/>
              <w:rPr>
                <w:rFonts w:ascii="Verdana" w:hAnsi="Verdana"/>
                <w:sz w:val="20"/>
                <w:szCs w:val="20"/>
              </w:rPr>
            </w:pPr>
            <w:r w:rsidRPr="003A03FF">
              <w:rPr>
                <w:rFonts w:ascii="Verdana" w:hAnsi="Verdana"/>
                <w:sz w:val="20"/>
                <w:szCs w:val="20"/>
              </w:rPr>
              <w:t>Discussion</w:t>
            </w:r>
          </w:p>
        </w:tc>
      </w:tr>
      <w:tr w:rsidR="006937B3" w:rsidRPr="003A03FF" w14:paraId="0DD7A09B" w14:textId="77777777">
        <w:tc>
          <w:tcPr>
            <w:tcW w:w="1668" w:type="dxa"/>
          </w:tcPr>
          <w:p w14:paraId="48C06B8F" w14:textId="77777777" w:rsidR="006937B3" w:rsidRPr="003A03FF" w:rsidRDefault="009F60D9" w:rsidP="006937B3">
            <w:pPr>
              <w:jc w:val="center"/>
              <w:rPr>
                <w:rFonts w:ascii="Verdana" w:hAnsi="Verdana"/>
                <w:i/>
                <w:sz w:val="20"/>
                <w:szCs w:val="20"/>
              </w:rPr>
            </w:pPr>
            <w:r w:rsidRPr="003A03FF">
              <w:rPr>
                <w:rFonts w:ascii="Verdana" w:hAnsi="Verdana"/>
                <w:i/>
                <w:sz w:val="20"/>
                <w:szCs w:val="20"/>
              </w:rPr>
              <w:t>12h</w:t>
            </w:r>
          </w:p>
        </w:tc>
        <w:tc>
          <w:tcPr>
            <w:tcW w:w="7544" w:type="dxa"/>
          </w:tcPr>
          <w:p w14:paraId="18EB16D5" w14:textId="77777777" w:rsidR="006937B3" w:rsidRPr="003A03FF" w:rsidRDefault="001B3891" w:rsidP="006937B3">
            <w:pPr>
              <w:jc w:val="center"/>
              <w:rPr>
                <w:rFonts w:ascii="Verdana" w:hAnsi="Verdana"/>
                <w:i/>
                <w:sz w:val="20"/>
                <w:szCs w:val="20"/>
              </w:rPr>
            </w:pPr>
            <w:r w:rsidRPr="003A03FF">
              <w:rPr>
                <w:rFonts w:ascii="Verdana" w:hAnsi="Verdana"/>
                <w:i/>
                <w:sz w:val="20"/>
                <w:szCs w:val="20"/>
              </w:rPr>
              <w:t xml:space="preserve">Pause </w:t>
            </w:r>
            <w:r w:rsidR="006937B3" w:rsidRPr="003A03FF">
              <w:rPr>
                <w:rFonts w:ascii="Verdana" w:hAnsi="Verdana"/>
                <w:i/>
                <w:sz w:val="20"/>
                <w:szCs w:val="20"/>
              </w:rPr>
              <w:t>Déjeuner</w:t>
            </w:r>
          </w:p>
        </w:tc>
      </w:tr>
      <w:tr w:rsidR="009F60D9" w:rsidRPr="003A03FF" w14:paraId="3F570E04" w14:textId="77777777">
        <w:tc>
          <w:tcPr>
            <w:tcW w:w="9212" w:type="dxa"/>
            <w:gridSpan w:val="2"/>
          </w:tcPr>
          <w:p w14:paraId="243908C4" w14:textId="77777777" w:rsidR="003A03FF" w:rsidRPr="003A03FF" w:rsidRDefault="00346EC8" w:rsidP="00B63DBC">
            <w:pPr>
              <w:jc w:val="center"/>
              <w:rPr>
                <w:rFonts w:ascii="Verdana" w:hAnsi="Verdana"/>
                <w:b/>
                <w:sz w:val="20"/>
                <w:szCs w:val="20"/>
                <w:lang w:val="es-ES_tradnl"/>
              </w:rPr>
            </w:pPr>
            <w:r w:rsidRPr="003A03FF">
              <w:rPr>
                <w:rFonts w:ascii="Verdana" w:hAnsi="Verdana"/>
                <w:b/>
                <w:sz w:val="20"/>
                <w:szCs w:val="20"/>
                <w:lang w:val="es-ES_tradnl"/>
              </w:rPr>
              <w:t>Sesión</w:t>
            </w:r>
            <w:r w:rsidR="00A46A18" w:rsidRPr="003A03FF">
              <w:rPr>
                <w:rFonts w:ascii="Verdana" w:hAnsi="Verdana"/>
                <w:b/>
                <w:sz w:val="20"/>
                <w:szCs w:val="20"/>
                <w:lang w:val="es-ES_tradnl"/>
              </w:rPr>
              <w:t xml:space="preserve"> 2 : </w:t>
            </w:r>
            <w:r w:rsidR="00454708" w:rsidRPr="003A03FF">
              <w:rPr>
                <w:rFonts w:ascii="Verdana" w:hAnsi="Verdana"/>
                <w:b/>
                <w:sz w:val="20"/>
                <w:szCs w:val="20"/>
                <w:lang w:val="es-ES_tradnl"/>
              </w:rPr>
              <w:t>L</w:t>
            </w:r>
            <w:r w:rsidRPr="003A03FF">
              <w:rPr>
                <w:rFonts w:ascii="Verdana" w:hAnsi="Verdana"/>
                <w:b/>
                <w:sz w:val="20"/>
                <w:szCs w:val="20"/>
                <w:lang w:val="es-ES_tradnl"/>
              </w:rPr>
              <w:t xml:space="preserve">os medios </w:t>
            </w:r>
            <w:r w:rsidR="009F60D9" w:rsidRPr="003A03FF">
              <w:rPr>
                <w:rFonts w:ascii="Verdana" w:hAnsi="Verdana"/>
                <w:b/>
                <w:sz w:val="20"/>
                <w:szCs w:val="20"/>
                <w:lang w:val="es-ES_tradnl"/>
              </w:rPr>
              <w:t>frente a la catástro</w:t>
            </w:r>
            <w:r w:rsidR="001B3891" w:rsidRPr="003A03FF">
              <w:rPr>
                <w:rFonts w:ascii="Verdana" w:hAnsi="Verdana"/>
                <w:b/>
                <w:sz w:val="20"/>
                <w:szCs w:val="20"/>
                <w:lang w:val="es-ES_tradnl"/>
              </w:rPr>
              <w:t>fe</w:t>
            </w:r>
          </w:p>
          <w:p w14:paraId="3B12125B" w14:textId="4962BB41" w:rsidR="009F60D9" w:rsidRPr="003A03FF" w:rsidRDefault="00B63DBC" w:rsidP="00B63DBC">
            <w:pPr>
              <w:jc w:val="center"/>
              <w:rPr>
                <w:rFonts w:ascii="Verdana" w:hAnsi="Verdana"/>
                <w:b/>
                <w:sz w:val="20"/>
                <w:szCs w:val="20"/>
                <w:lang w:val="es-ES_tradnl"/>
              </w:rPr>
            </w:pPr>
            <w:r w:rsidRPr="003A03FF">
              <w:rPr>
                <w:rFonts w:ascii="Verdana" w:hAnsi="Verdana"/>
                <w:i/>
                <w:sz w:val="20"/>
                <w:szCs w:val="20"/>
                <w:lang w:val="es-ES_tradnl"/>
              </w:rPr>
              <w:t>(</w:t>
            </w:r>
            <w:proofErr w:type="spellStart"/>
            <w:r w:rsidR="00F347A2">
              <w:rPr>
                <w:rFonts w:ascii="Verdana" w:hAnsi="Verdana"/>
                <w:i/>
                <w:sz w:val="20"/>
                <w:szCs w:val="20"/>
                <w:lang w:val="es-ES_tradnl"/>
              </w:rPr>
              <w:t>Discutante</w:t>
            </w:r>
            <w:proofErr w:type="spellEnd"/>
            <w:r w:rsidR="003A03FF" w:rsidRPr="003A03FF">
              <w:rPr>
                <w:rFonts w:ascii="Verdana" w:hAnsi="Verdana"/>
                <w:i/>
                <w:sz w:val="20"/>
                <w:szCs w:val="20"/>
                <w:lang w:val="es-ES_tradnl"/>
              </w:rPr>
              <w:t xml:space="preserve"> </w:t>
            </w:r>
            <w:r w:rsidRPr="003A03FF">
              <w:rPr>
                <w:rFonts w:ascii="Verdana" w:hAnsi="Verdana"/>
                <w:i/>
                <w:sz w:val="20"/>
                <w:szCs w:val="20"/>
                <w:lang w:val="es-ES_tradnl"/>
              </w:rPr>
              <w:t xml:space="preserve">Camille </w:t>
            </w:r>
            <w:r w:rsidRPr="003A03FF">
              <w:rPr>
                <w:rFonts w:ascii="Verdana" w:hAnsi="Verdana"/>
                <w:i/>
                <w:smallCaps/>
                <w:sz w:val="20"/>
                <w:szCs w:val="20"/>
                <w:lang w:val="es-ES_tradnl"/>
              </w:rPr>
              <w:t>Lacau</w:t>
            </w:r>
            <w:r w:rsidR="00D31AE3">
              <w:rPr>
                <w:rFonts w:ascii="Verdana" w:hAnsi="Verdana"/>
                <w:i/>
                <w:smallCaps/>
                <w:sz w:val="20"/>
                <w:szCs w:val="20"/>
                <w:lang w:val="es-ES_tradnl"/>
              </w:rPr>
              <w:t>,</w:t>
            </w:r>
            <w:r w:rsidR="00D31AE3">
              <w:rPr>
                <w:rFonts w:ascii="Verdana" w:hAnsi="Verdana"/>
                <w:i/>
                <w:sz w:val="20"/>
                <w:szCs w:val="20"/>
                <w:lang w:val="es-ES_tradnl"/>
              </w:rPr>
              <w:t xml:space="preserve"> </w:t>
            </w:r>
            <w:proofErr w:type="spellStart"/>
            <w:r w:rsidR="00D31AE3">
              <w:rPr>
                <w:rFonts w:ascii="Verdana" w:hAnsi="Verdana"/>
                <w:i/>
                <w:sz w:val="20"/>
                <w:szCs w:val="20"/>
                <w:lang w:val="es-ES_tradnl"/>
              </w:rPr>
              <w:t>Université</w:t>
            </w:r>
            <w:proofErr w:type="spellEnd"/>
            <w:r w:rsidR="00D31AE3">
              <w:rPr>
                <w:rFonts w:ascii="Verdana" w:hAnsi="Verdana"/>
                <w:i/>
                <w:sz w:val="20"/>
                <w:szCs w:val="20"/>
                <w:lang w:val="es-ES_tradnl"/>
              </w:rPr>
              <w:t xml:space="preserve"> Paris-</w:t>
            </w:r>
            <w:proofErr w:type="spellStart"/>
            <w:r w:rsidR="00D31AE3">
              <w:rPr>
                <w:rFonts w:ascii="Verdana" w:hAnsi="Verdana"/>
                <w:i/>
                <w:sz w:val="20"/>
                <w:szCs w:val="20"/>
                <w:lang w:val="es-ES_tradnl"/>
              </w:rPr>
              <w:t>Sorbonne</w:t>
            </w:r>
            <w:proofErr w:type="spellEnd"/>
            <w:r w:rsidRPr="003A03FF">
              <w:rPr>
                <w:rFonts w:ascii="Verdana" w:hAnsi="Verdana"/>
                <w:i/>
                <w:sz w:val="20"/>
                <w:szCs w:val="20"/>
                <w:lang w:val="es-ES_tradnl"/>
              </w:rPr>
              <w:t>)</w:t>
            </w:r>
          </w:p>
        </w:tc>
      </w:tr>
      <w:tr w:rsidR="006937B3" w:rsidRPr="00650642" w14:paraId="2F976687" w14:textId="77777777">
        <w:tc>
          <w:tcPr>
            <w:tcW w:w="1668" w:type="dxa"/>
          </w:tcPr>
          <w:p w14:paraId="09C18AF2" w14:textId="77777777" w:rsidR="006937B3" w:rsidRPr="003A03FF" w:rsidRDefault="009F60D9" w:rsidP="006937B3">
            <w:pPr>
              <w:jc w:val="center"/>
              <w:rPr>
                <w:rFonts w:ascii="Verdana" w:hAnsi="Verdana"/>
                <w:sz w:val="20"/>
                <w:szCs w:val="20"/>
              </w:rPr>
            </w:pPr>
            <w:r w:rsidRPr="003A03FF">
              <w:rPr>
                <w:rFonts w:ascii="Verdana" w:hAnsi="Verdana"/>
                <w:sz w:val="20"/>
                <w:szCs w:val="20"/>
              </w:rPr>
              <w:t>14h</w:t>
            </w:r>
          </w:p>
        </w:tc>
        <w:tc>
          <w:tcPr>
            <w:tcW w:w="7544" w:type="dxa"/>
          </w:tcPr>
          <w:p w14:paraId="60FC1112" w14:textId="77777777" w:rsidR="006937B3" w:rsidRPr="003A03FF" w:rsidRDefault="009F60D9" w:rsidP="006937B3">
            <w:pPr>
              <w:jc w:val="center"/>
              <w:rPr>
                <w:rFonts w:ascii="Verdana" w:hAnsi="Verdana"/>
                <w:sz w:val="20"/>
                <w:szCs w:val="20"/>
                <w:lang w:val="es-ES_tradnl"/>
              </w:rPr>
            </w:pPr>
            <w:r w:rsidRPr="003A03FF">
              <w:rPr>
                <w:rFonts w:ascii="Verdana" w:hAnsi="Verdana"/>
                <w:sz w:val="20"/>
                <w:szCs w:val="20"/>
                <w:lang w:val="es-ES_tradnl"/>
              </w:rPr>
              <w:t xml:space="preserve">David </w:t>
            </w:r>
            <w:r w:rsidRPr="003A03FF">
              <w:rPr>
                <w:rFonts w:ascii="Verdana" w:hAnsi="Verdana"/>
                <w:smallCaps/>
                <w:sz w:val="20"/>
                <w:szCs w:val="20"/>
                <w:lang w:val="es-ES_tradnl"/>
              </w:rPr>
              <w:t>Wood</w:t>
            </w:r>
            <w:r w:rsidR="00DC0A01" w:rsidRPr="003A03FF">
              <w:rPr>
                <w:rFonts w:ascii="Verdana" w:hAnsi="Verdana"/>
                <w:sz w:val="20"/>
                <w:szCs w:val="20"/>
                <w:lang w:val="es-ES_tradnl"/>
              </w:rPr>
              <w:t xml:space="preserve"> (Uni</w:t>
            </w:r>
            <w:r w:rsidR="001B3891" w:rsidRPr="003A03FF">
              <w:rPr>
                <w:rFonts w:ascii="Verdana" w:hAnsi="Verdana"/>
                <w:sz w:val="20"/>
                <w:szCs w:val="20"/>
                <w:lang w:val="es-ES_tradnl"/>
              </w:rPr>
              <w:t>versidad Nacional Autónoma de Mé</w:t>
            </w:r>
            <w:r w:rsidR="00DC0A01" w:rsidRPr="003A03FF">
              <w:rPr>
                <w:rFonts w:ascii="Verdana" w:hAnsi="Verdana"/>
                <w:sz w:val="20"/>
                <w:szCs w:val="20"/>
                <w:lang w:val="es-ES_tradnl"/>
              </w:rPr>
              <w:t>xico)</w:t>
            </w:r>
          </w:p>
          <w:p w14:paraId="4127D15B" w14:textId="77777777" w:rsidR="00346EC8" w:rsidRPr="003A03FF" w:rsidRDefault="00346EC8" w:rsidP="00346EC8">
            <w:pPr>
              <w:jc w:val="center"/>
              <w:rPr>
                <w:rFonts w:ascii="Verdana" w:hAnsi="Verdana"/>
                <w:sz w:val="20"/>
                <w:szCs w:val="20"/>
                <w:lang w:val="es-ES_tradnl"/>
              </w:rPr>
            </w:pPr>
            <w:r w:rsidRPr="003A03FF">
              <w:rPr>
                <w:rFonts w:ascii="Verdana" w:hAnsi="Verdana"/>
                <w:sz w:val="20"/>
                <w:szCs w:val="20"/>
                <w:lang w:val="es-ES_tradnl"/>
              </w:rPr>
              <w:t>« Desastres mediáticos : espectáculo y pérdida »</w:t>
            </w:r>
          </w:p>
        </w:tc>
      </w:tr>
      <w:tr w:rsidR="006937B3" w:rsidRPr="003A03FF" w14:paraId="7C0771DD" w14:textId="77777777">
        <w:tc>
          <w:tcPr>
            <w:tcW w:w="1668" w:type="dxa"/>
          </w:tcPr>
          <w:p w14:paraId="5E45140B" w14:textId="77777777" w:rsidR="006937B3" w:rsidRPr="003A03FF" w:rsidRDefault="009F60D9" w:rsidP="006937B3">
            <w:pPr>
              <w:jc w:val="center"/>
              <w:rPr>
                <w:rFonts w:ascii="Verdana" w:hAnsi="Verdana"/>
                <w:sz w:val="20"/>
                <w:szCs w:val="20"/>
              </w:rPr>
            </w:pPr>
            <w:r w:rsidRPr="003A03FF">
              <w:rPr>
                <w:rFonts w:ascii="Verdana" w:hAnsi="Verdana"/>
                <w:sz w:val="20"/>
                <w:szCs w:val="20"/>
              </w:rPr>
              <w:t>14h</w:t>
            </w:r>
            <w:r w:rsidR="00076050" w:rsidRPr="003A03FF">
              <w:rPr>
                <w:rFonts w:ascii="Verdana" w:hAnsi="Verdana"/>
                <w:sz w:val="20"/>
                <w:szCs w:val="20"/>
              </w:rPr>
              <w:t>20</w:t>
            </w:r>
          </w:p>
        </w:tc>
        <w:tc>
          <w:tcPr>
            <w:tcW w:w="7544" w:type="dxa"/>
          </w:tcPr>
          <w:p w14:paraId="1B1EE362" w14:textId="77777777" w:rsidR="006937B3" w:rsidRPr="003A03FF" w:rsidRDefault="009F60D9" w:rsidP="006937B3">
            <w:pPr>
              <w:jc w:val="center"/>
              <w:rPr>
                <w:rFonts w:ascii="Verdana" w:hAnsi="Verdana"/>
                <w:sz w:val="20"/>
                <w:szCs w:val="20"/>
                <w:lang w:val="es-ES_tradnl"/>
              </w:rPr>
            </w:pPr>
            <w:r w:rsidRPr="003A03FF">
              <w:rPr>
                <w:rFonts w:ascii="Verdana" w:hAnsi="Verdana"/>
                <w:sz w:val="20"/>
                <w:szCs w:val="20"/>
                <w:lang w:val="es-ES_tradnl"/>
              </w:rPr>
              <w:t xml:space="preserve">Diego </w:t>
            </w:r>
            <w:r w:rsidRPr="003A03FF">
              <w:rPr>
                <w:rFonts w:ascii="Verdana" w:hAnsi="Verdana"/>
                <w:smallCaps/>
                <w:sz w:val="20"/>
                <w:szCs w:val="20"/>
                <w:lang w:val="es-ES_tradnl"/>
              </w:rPr>
              <w:t>Zavala</w:t>
            </w:r>
            <w:r w:rsidR="00DC0A01" w:rsidRPr="003A03FF">
              <w:rPr>
                <w:rFonts w:ascii="Verdana" w:hAnsi="Verdana"/>
                <w:sz w:val="20"/>
                <w:szCs w:val="20"/>
                <w:lang w:val="es-ES_tradnl"/>
              </w:rPr>
              <w:t xml:space="preserve"> (</w:t>
            </w:r>
            <w:r w:rsidR="004519F3" w:rsidRPr="003A03FF">
              <w:rPr>
                <w:rFonts w:ascii="Verdana" w:hAnsi="Verdana"/>
                <w:sz w:val="20"/>
                <w:szCs w:val="20"/>
                <w:lang w:val="es-ES_tradnl"/>
              </w:rPr>
              <w:t>T</w:t>
            </w:r>
            <w:r w:rsidR="009853CE" w:rsidRPr="003A03FF">
              <w:rPr>
                <w:rFonts w:ascii="Verdana" w:hAnsi="Verdana"/>
                <w:sz w:val="20"/>
                <w:szCs w:val="20"/>
                <w:lang w:val="es-ES_tradnl"/>
              </w:rPr>
              <w:t>ecnológico de Monterrey</w:t>
            </w:r>
            <w:r w:rsidR="00DC0A01" w:rsidRPr="003A03FF">
              <w:rPr>
                <w:rFonts w:ascii="Verdana" w:hAnsi="Verdana"/>
                <w:sz w:val="20"/>
                <w:szCs w:val="20"/>
                <w:lang w:val="es-ES_tradnl"/>
              </w:rPr>
              <w:t xml:space="preserve">, </w:t>
            </w:r>
            <w:proofErr w:type="spellStart"/>
            <w:r w:rsidR="00DC0A01" w:rsidRPr="003A03FF">
              <w:rPr>
                <w:rFonts w:ascii="Verdana" w:hAnsi="Verdana"/>
                <w:sz w:val="20"/>
                <w:szCs w:val="20"/>
                <w:lang w:val="es-ES_tradnl"/>
              </w:rPr>
              <w:t>Mexique</w:t>
            </w:r>
            <w:proofErr w:type="spellEnd"/>
            <w:r w:rsidR="00DC0A01" w:rsidRPr="003A03FF">
              <w:rPr>
                <w:rFonts w:ascii="Verdana" w:hAnsi="Verdana"/>
                <w:sz w:val="20"/>
                <w:szCs w:val="20"/>
                <w:lang w:val="es-ES_tradnl"/>
              </w:rPr>
              <w:t>)</w:t>
            </w:r>
          </w:p>
          <w:p w14:paraId="0B05E3F9" w14:textId="77777777" w:rsidR="00346EC8" w:rsidRPr="003A03FF" w:rsidRDefault="00346EC8" w:rsidP="006937B3">
            <w:pPr>
              <w:jc w:val="center"/>
              <w:rPr>
                <w:rFonts w:ascii="Verdana" w:hAnsi="Verdana"/>
                <w:sz w:val="20"/>
                <w:szCs w:val="20"/>
                <w:lang w:val="es-ES_tradnl"/>
              </w:rPr>
            </w:pPr>
            <w:r w:rsidRPr="003A03FF">
              <w:rPr>
                <w:rFonts w:ascii="Verdana" w:hAnsi="Verdana"/>
                <w:sz w:val="20"/>
                <w:szCs w:val="20"/>
                <w:lang w:val="es-ES_tradnl"/>
              </w:rPr>
              <w:t>« Las catástrofes se narran, los desastres se informan, las desgracias se cuentan. Sobre la representatividad en la representación de la realidad »</w:t>
            </w:r>
          </w:p>
        </w:tc>
      </w:tr>
      <w:tr w:rsidR="00A46A18" w:rsidRPr="003A03FF" w14:paraId="124B519B" w14:textId="77777777">
        <w:tc>
          <w:tcPr>
            <w:tcW w:w="1668" w:type="dxa"/>
          </w:tcPr>
          <w:p w14:paraId="44A82425" w14:textId="77777777" w:rsidR="00A46A18" w:rsidRPr="003A03FF" w:rsidRDefault="00A46A18" w:rsidP="006937B3">
            <w:pPr>
              <w:jc w:val="center"/>
              <w:rPr>
                <w:rFonts w:ascii="Verdana" w:hAnsi="Verdana"/>
                <w:sz w:val="20"/>
                <w:szCs w:val="20"/>
              </w:rPr>
            </w:pPr>
            <w:r w:rsidRPr="003A03FF">
              <w:rPr>
                <w:rFonts w:ascii="Verdana" w:hAnsi="Verdana"/>
                <w:sz w:val="20"/>
                <w:szCs w:val="20"/>
              </w:rPr>
              <w:t>14h40</w:t>
            </w:r>
          </w:p>
        </w:tc>
        <w:tc>
          <w:tcPr>
            <w:tcW w:w="7544" w:type="dxa"/>
          </w:tcPr>
          <w:p w14:paraId="017F78D6" w14:textId="77777777" w:rsidR="00A46A18" w:rsidRPr="003A03FF" w:rsidRDefault="001B3891" w:rsidP="00A46A18">
            <w:pPr>
              <w:jc w:val="center"/>
              <w:rPr>
                <w:rFonts w:ascii="Verdana" w:hAnsi="Verdana"/>
                <w:sz w:val="20"/>
                <w:szCs w:val="20"/>
                <w:lang w:val="es-ES_tradnl"/>
              </w:rPr>
            </w:pPr>
            <w:proofErr w:type="spellStart"/>
            <w:r w:rsidRPr="003A03FF">
              <w:rPr>
                <w:rFonts w:ascii="Verdana" w:hAnsi="Verdana"/>
                <w:sz w:val="20"/>
                <w:szCs w:val="20"/>
                <w:lang w:val="es-ES_tradnl"/>
              </w:rPr>
              <w:t>Discussion</w:t>
            </w:r>
            <w:proofErr w:type="spellEnd"/>
          </w:p>
        </w:tc>
      </w:tr>
      <w:tr w:rsidR="00134994" w:rsidRPr="00650642" w14:paraId="0A267A74" w14:textId="77777777">
        <w:tc>
          <w:tcPr>
            <w:tcW w:w="9212" w:type="dxa"/>
            <w:gridSpan w:val="2"/>
          </w:tcPr>
          <w:p w14:paraId="6E86730F" w14:textId="77777777" w:rsidR="003A03FF" w:rsidRPr="003A03FF" w:rsidRDefault="00134994" w:rsidP="00CE7438">
            <w:pPr>
              <w:jc w:val="center"/>
              <w:rPr>
                <w:rFonts w:ascii="Verdana" w:hAnsi="Verdana"/>
                <w:i/>
                <w:sz w:val="20"/>
                <w:szCs w:val="20"/>
                <w:lang w:val="es-ES_tradnl"/>
              </w:rPr>
            </w:pPr>
            <w:r w:rsidRPr="003A03FF">
              <w:rPr>
                <w:rFonts w:ascii="Verdana" w:hAnsi="Verdana"/>
                <w:b/>
                <w:sz w:val="20"/>
                <w:szCs w:val="20"/>
                <w:lang w:val="es-ES_tradnl"/>
              </w:rPr>
              <w:t>Sesión 3 : Catástrofe y memoria</w:t>
            </w:r>
          </w:p>
          <w:p w14:paraId="36F9044B" w14:textId="13CDE768" w:rsidR="00CE7438" w:rsidRPr="00BD132A" w:rsidRDefault="00CE7438" w:rsidP="00CE7438">
            <w:pPr>
              <w:jc w:val="center"/>
              <w:rPr>
                <w:rFonts w:ascii="Verdana" w:hAnsi="Verdana"/>
                <w:i/>
                <w:sz w:val="20"/>
                <w:szCs w:val="20"/>
                <w:lang w:val="es-ES_tradnl"/>
              </w:rPr>
            </w:pPr>
            <w:r w:rsidRPr="00BD132A">
              <w:rPr>
                <w:rFonts w:ascii="Verdana" w:hAnsi="Verdana"/>
                <w:i/>
                <w:sz w:val="20"/>
                <w:szCs w:val="20"/>
                <w:lang w:val="es-ES_tradnl"/>
              </w:rPr>
              <w:t>(</w:t>
            </w:r>
            <w:proofErr w:type="spellStart"/>
            <w:r w:rsidR="00F347A2">
              <w:rPr>
                <w:rFonts w:ascii="Verdana" w:hAnsi="Verdana"/>
                <w:i/>
                <w:sz w:val="20"/>
                <w:szCs w:val="20"/>
                <w:lang w:val="es-ES_tradnl"/>
              </w:rPr>
              <w:t>Discutante</w:t>
            </w:r>
            <w:proofErr w:type="spellEnd"/>
            <w:r w:rsidR="003A03FF" w:rsidRPr="00BD132A">
              <w:rPr>
                <w:rFonts w:ascii="Verdana" w:hAnsi="Verdana"/>
                <w:i/>
                <w:sz w:val="20"/>
                <w:szCs w:val="20"/>
                <w:lang w:val="es-ES_tradnl"/>
              </w:rPr>
              <w:t xml:space="preserve"> </w:t>
            </w:r>
            <w:proofErr w:type="spellStart"/>
            <w:r w:rsidRPr="00BD132A">
              <w:rPr>
                <w:rFonts w:ascii="Verdana" w:hAnsi="Verdana"/>
                <w:i/>
                <w:sz w:val="20"/>
                <w:szCs w:val="20"/>
                <w:lang w:val="es-ES_tradnl"/>
              </w:rPr>
              <w:t>Renée</w:t>
            </w:r>
            <w:proofErr w:type="spellEnd"/>
            <w:r w:rsidRPr="00BD132A">
              <w:rPr>
                <w:rFonts w:ascii="Verdana" w:hAnsi="Verdana"/>
                <w:i/>
                <w:sz w:val="20"/>
                <w:szCs w:val="20"/>
                <w:lang w:val="es-ES_tradnl"/>
              </w:rPr>
              <w:t xml:space="preserve"> </w:t>
            </w:r>
            <w:proofErr w:type="spellStart"/>
            <w:r w:rsidRPr="00BD132A">
              <w:rPr>
                <w:rFonts w:ascii="Verdana" w:hAnsi="Verdana"/>
                <w:i/>
                <w:sz w:val="20"/>
                <w:szCs w:val="20"/>
                <w:lang w:val="es-ES_tradnl"/>
              </w:rPr>
              <w:t>Clémentine</w:t>
            </w:r>
            <w:proofErr w:type="spellEnd"/>
            <w:r w:rsidRPr="00BD132A">
              <w:rPr>
                <w:rFonts w:ascii="Verdana" w:hAnsi="Verdana"/>
                <w:i/>
                <w:sz w:val="20"/>
                <w:szCs w:val="20"/>
                <w:lang w:val="es-ES_tradnl"/>
              </w:rPr>
              <w:t xml:space="preserve"> </w:t>
            </w:r>
            <w:proofErr w:type="spellStart"/>
            <w:r w:rsidRPr="00BD132A">
              <w:rPr>
                <w:rFonts w:ascii="Verdana" w:hAnsi="Verdana"/>
                <w:i/>
                <w:smallCaps/>
                <w:sz w:val="20"/>
                <w:szCs w:val="20"/>
                <w:lang w:val="es-ES_tradnl"/>
              </w:rPr>
              <w:t>Lucien</w:t>
            </w:r>
            <w:proofErr w:type="spellEnd"/>
            <w:r w:rsidR="00D31AE3">
              <w:rPr>
                <w:rFonts w:ascii="Verdana" w:hAnsi="Verdana"/>
                <w:i/>
                <w:smallCaps/>
                <w:sz w:val="20"/>
                <w:szCs w:val="20"/>
                <w:lang w:val="es-ES_tradnl"/>
              </w:rPr>
              <w:t>,</w:t>
            </w:r>
            <w:r w:rsidR="00D31AE3">
              <w:rPr>
                <w:rFonts w:ascii="Verdana" w:hAnsi="Verdana"/>
                <w:i/>
                <w:sz w:val="20"/>
                <w:szCs w:val="20"/>
                <w:lang w:val="es-ES_tradnl"/>
              </w:rPr>
              <w:t xml:space="preserve"> </w:t>
            </w:r>
            <w:proofErr w:type="spellStart"/>
            <w:r w:rsidR="00D31AE3">
              <w:rPr>
                <w:rFonts w:ascii="Verdana" w:hAnsi="Verdana"/>
                <w:i/>
                <w:sz w:val="20"/>
                <w:szCs w:val="20"/>
                <w:lang w:val="es-ES_tradnl"/>
              </w:rPr>
              <w:t>Université</w:t>
            </w:r>
            <w:proofErr w:type="spellEnd"/>
            <w:r w:rsidR="00D31AE3">
              <w:rPr>
                <w:rFonts w:ascii="Verdana" w:hAnsi="Verdana"/>
                <w:i/>
                <w:sz w:val="20"/>
                <w:szCs w:val="20"/>
                <w:lang w:val="es-ES_tradnl"/>
              </w:rPr>
              <w:t xml:space="preserve"> Paris-</w:t>
            </w:r>
            <w:proofErr w:type="spellStart"/>
            <w:r w:rsidR="00D31AE3">
              <w:rPr>
                <w:rFonts w:ascii="Verdana" w:hAnsi="Verdana"/>
                <w:i/>
                <w:sz w:val="20"/>
                <w:szCs w:val="20"/>
                <w:lang w:val="es-ES_tradnl"/>
              </w:rPr>
              <w:t>Sorbonne</w:t>
            </w:r>
            <w:proofErr w:type="spellEnd"/>
            <w:r w:rsidRPr="00BD132A">
              <w:rPr>
                <w:rFonts w:ascii="Verdana" w:hAnsi="Verdana"/>
                <w:i/>
                <w:sz w:val="20"/>
                <w:szCs w:val="20"/>
                <w:lang w:val="es-ES_tradnl"/>
              </w:rPr>
              <w:t>)</w:t>
            </w:r>
          </w:p>
        </w:tc>
      </w:tr>
      <w:tr w:rsidR="006937B3" w:rsidRPr="003A03FF" w14:paraId="2A06FD35" w14:textId="77777777">
        <w:tc>
          <w:tcPr>
            <w:tcW w:w="1668" w:type="dxa"/>
          </w:tcPr>
          <w:p w14:paraId="01347961" w14:textId="77777777" w:rsidR="006937B3" w:rsidRPr="003A03FF" w:rsidRDefault="00A46A18" w:rsidP="006937B3">
            <w:pPr>
              <w:jc w:val="center"/>
              <w:rPr>
                <w:rFonts w:ascii="Verdana" w:hAnsi="Verdana"/>
                <w:sz w:val="20"/>
                <w:szCs w:val="20"/>
              </w:rPr>
            </w:pPr>
            <w:r w:rsidRPr="003A03FF">
              <w:rPr>
                <w:rFonts w:ascii="Verdana" w:hAnsi="Verdana"/>
                <w:sz w:val="20"/>
                <w:szCs w:val="20"/>
              </w:rPr>
              <w:t>15h</w:t>
            </w:r>
          </w:p>
        </w:tc>
        <w:tc>
          <w:tcPr>
            <w:tcW w:w="7544" w:type="dxa"/>
          </w:tcPr>
          <w:p w14:paraId="55212B6B" w14:textId="77777777" w:rsidR="006937B3" w:rsidRPr="003A03FF" w:rsidRDefault="009F60D9" w:rsidP="006937B3">
            <w:pPr>
              <w:jc w:val="center"/>
              <w:rPr>
                <w:rFonts w:ascii="Verdana" w:hAnsi="Verdana"/>
                <w:sz w:val="20"/>
                <w:szCs w:val="20"/>
                <w:lang w:val="es-ES_tradnl"/>
              </w:rPr>
            </w:pPr>
            <w:proofErr w:type="spellStart"/>
            <w:r w:rsidRPr="003A03FF">
              <w:rPr>
                <w:rFonts w:ascii="Verdana" w:hAnsi="Verdana"/>
                <w:sz w:val="20"/>
                <w:szCs w:val="20"/>
                <w:lang w:val="es-ES_tradnl"/>
              </w:rPr>
              <w:t>Maria</w:t>
            </w:r>
            <w:proofErr w:type="spellEnd"/>
            <w:r w:rsidRPr="003A03FF">
              <w:rPr>
                <w:rFonts w:ascii="Verdana" w:hAnsi="Verdana"/>
                <w:sz w:val="20"/>
                <w:szCs w:val="20"/>
                <w:lang w:val="es-ES_tradnl"/>
              </w:rPr>
              <w:t xml:space="preserve"> </w:t>
            </w:r>
            <w:proofErr w:type="spellStart"/>
            <w:r w:rsidRPr="003A03FF">
              <w:rPr>
                <w:rFonts w:ascii="Verdana" w:hAnsi="Verdana"/>
                <w:sz w:val="20"/>
                <w:szCs w:val="20"/>
                <w:lang w:val="es-ES_tradnl"/>
              </w:rPr>
              <w:t>Benedita</w:t>
            </w:r>
            <w:proofErr w:type="spellEnd"/>
            <w:r w:rsidRPr="003A03FF">
              <w:rPr>
                <w:rFonts w:ascii="Verdana" w:hAnsi="Verdana"/>
                <w:sz w:val="20"/>
                <w:szCs w:val="20"/>
                <w:lang w:val="es-ES_tradnl"/>
              </w:rPr>
              <w:t xml:space="preserve"> </w:t>
            </w:r>
            <w:r w:rsidRPr="003A03FF">
              <w:rPr>
                <w:rFonts w:ascii="Verdana" w:hAnsi="Verdana"/>
                <w:smallCaps/>
                <w:sz w:val="20"/>
                <w:szCs w:val="20"/>
                <w:lang w:val="es-ES_tradnl"/>
              </w:rPr>
              <w:t>Basto</w:t>
            </w:r>
            <w:r w:rsidR="00DC0A01" w:rsidRPr="003A03FF">
              <w:rPr>
                <w:rFonts w:ascii="Verdana" w:hAnsi="Verdana"/>
                <w:sz w:val="20"/>
                <w:szCs w:val="20"/>
                <w:lang w:val="es-ES_tradnl"/>
              </w:rPr>
              <w:t xml:space="preserve"> (</w:t>
            </w:r>
            <w:proofErr w:type="spellStart"/>
            <w:r w:rsidR="00DC0A01" w:rsidRPr="003A03FF">
              <w:rPr>
                <w:rFonts w:ascii="Verdana" w:hAnsi="Verdana"/>
                <w:sz w:val="20"/>
                <w:szCs w:val="20"/>
                <w:lang w:val="es-ES_tradnl"/>
              </w:rPr>
              <w:t>Université</w:t>
            </w:r>
            <w:proofErr w:type="spellEnd"/>
            <w:r w:rsidR="00DC0A01" w:rsidRPr="003A03FF">
              <w:rPr>
                <w:rFonts w:ascii="Verdana" w:hAnsi="Verdana"/>
                <w:sz w:val="20"/>
                <w:szCs w:val="20"/>
                <w:lang w:val="es-ES_tradnl"/>
              </w:rPr>
              <w:t xml:space="preserve"> Paris-</w:t>
            </w:r>
            <w:proofErr w:type="spellStart"/>
            <w:r w:rsidR="00DC0A01" w:rsidRPr="003A03FF">
              <w:rPr>
                <w:rFonts w:ascii="Verdana" w:hAnsi="Verdana"/>
                <w:sz w:val="20"/>
                <w:szCs w:val="20"/>
                <w:lang w:val="es-ES_tradnl"/>
              </w:rPr>
              <w:t>Sorbonne</w:t>
            </w:r>
            <w:proofErr w:type="spellEnd"/>
            <w:r w:rsidR="00DC0A01" w:rsidRPr="003A03FF">
              <w:rPr>
                <w:rFonts w:ascii="Verdana" w:hAnsi="Verdana"/>
                <w:sz w:val="20"/>
                <w:szCs w:val="20"/>
                <w:lang w:val="es-ES_tradnl"/>
              </w:rPr>
              <w:t>)</w:t>
            </w:r>
          </w:p>
          <w:p w14:paraId="748B9604" w14:textId="77777777" w:rsidR="00346EC8" w:rsidRPr="003A03FF" w:rsidRDefault="00346EC8" w:rsidP="006937B3">
            <w:pPr>
              <w:jc w:val="center"/>
              <w:rPr>
                <w:rFonts w:ascii="Verdana" w:hAnsi="Verdana"/>
                <w:sz w:val="20"/>
                <w:szCs w:val="20"/>
              </w:rPr>
            </w:pPr>
            <w:r w:rsidRPr="003A03FF">
              <w:rPr>
                <w:rFonts w:ascii="Verdana" w:hAnsi="Verdana"/>
                <w:sz w:val="20"/>
                <w:szCs w:val="20"/>
              </w:rPr>
              <w:t xml:space="preserve">« Les Cubains dans la guerre de l’Angola (1975-1991) : catastrophe et imaginaires personnel dans </w:t>
            </w:r>
            <w:r w:rsidRPr="003A03FF">
              <w:rPr>
                <w:rFonts w:ascii="Verdana" w:hAnsi="Verdana"/>
                <w:i/>
                <w:sz w:val="20"/>
                <w:szCs w:val="20"/>
              </w:rPr>
              <w:t>Cartas de Angola</w:t>
            </w:r>
            <w:r w:rsidRPr="003A03FF">
              <w:rPr>
                <w:rFonts w:ascii="Verdana" w:hAnsi="Verdana"/>
                <w:sz w:val="20"/>
                <w:szCs w:val="20"/>
              </w:rPr>
              <w:t> »</w:t>
            </w:r>
          </w:p>
        </w:tc>
      </w:tr>
      <w:tr w:rsidR="00134994" w:rsidRPr="00650642" w14:paraId="3672DE14" w14:textId="77777777">
        <w:tc>
          <w:tcPr>
            <w:tcW w:w="1668" w:type="dxa"/>
          </w:tcPr>
          <w:p w14:paraId="692CA781" w14:textId="77777777" w:rsidR="00134994" w:rsidRPr="003A03FF" w:rsidRDefault="001B3891" w:rsidP="006937B3">
            <w:pPr>
              <w:jc w:val="center"/>
              <w:rPr>
                <w:rFonts w:ascii="Verdana" w:hAnsi="Verdana"/>
                <w:sz w:val="20"/>
                <w:szCs w:val="20"/>
              </w:rPr>
            </w:pPr>
            <w:r w:rsidRPr="003A03FF">
              <w:rPr>
                <w:rFonts w:ascii="Verdana" w:hAnsi="Verdana"/>
                <w:sz w:val="20"/>
                <w:szCs w:val="20"/>
                <w:lang w:val="es-ES_tradnl"/>
              </w:rPr>
              <w:t>15h2</w:t>
            </w:r>
            <w:r w:rsidR="00A46A18" w:rsidRPr="003A03FF">
              <w:rPr>
                <w:rFonts w:ascii="Verdana" w:hAnsi="Verdana"/>
                <w:sz w:val="20"/>
                <w:szCs w:val="20"/>
                <w:lang w:val="es-ES_tradnl"/>
              </w:rPr>
              <w:t>0</w:t>
            </w:r>
          </w:p>
        </w:tc>
        <w:tc>
          <w:tcPr>
            <w:tcW w:w="7544" w:type="dxa"/>
          </w:tcPr>
          <w:p w14:paraId="7122E41D" w14:textId="77777777" w:rsidR="00134994" w:rsidRPr="003A03FF" w:rsidRDefault="00134994" w:rsidP="00134994">
            <w:pPr>
              <w:jc w:val="center"/>
              <w:rPr>
                <w:rFonts w:ascii="Verdana" w:hAnsi="Verdana"/>
                <w:sz w:val="20"/>
                <w:szCs w:val="20"/>
              </w:rPr>
            </w:pPr>
            <w:proofErr w:type="spellStart"/>
            <w:r w:rsidRPr="003A03FF">
              <w:rPr>
                <w:rFonts w:ascii="Verdana" w:hAnsi="Verdana"/>
                <w:sz w:val="20"/>
                <w:szCs w:val="20"/>
              </w:rPr>
              <w:t>Pietsie</w:t>
            </w:r>
            <w:proofErr w:type="spellEnd"/>
            <w:r w:rsidRPr="003A03FF">
              <w:rPr>
                <w:rFonts w:ascii="Verdana" w:hAnsi="Verdana"/>
                <w:sz w:val="20"/>
                <w:szCs w:val="20"/>
              </w:rPr>
              <w:t xml:space="preserve"> </w:t>
            </w:r>
            <w:proofErr w:type="spellStart"/>
            <w:r w:rsidRPr="003A03FF">
              <w:rPr>
                <w:rFonts w:ascii="Verdana" w:hAnsi="Verdana"/>
                <w:smallCaps/>
                <w:sz w:val="20"/>
                <w:szCs w:val="20"/>
              </w:rPr>
              <w:t>Feenstra</w:t>
            </w:r>
            <w:proofErr w:type="spellEnd"/>
            <w:r w:rsidRPr="003A03FF">
              <w:rPr>
                <w:rFonts w:ascii="Verdana" w:hAnsi="Verdana"/>
                <w:sz w:val="20"/>
                <w:szCs w:val="20"/>
              </w:rPr>
              <w:t xml:space="preserve"> (Université Paris 3-Sorbonne Nouvelle)</w:t>
            </w:r>
          </w:p>
          <w:p w14:paraId="62962E16" w14:textId="77777777" w:rsidR="00134994" w:rsidRPr="003A03FF" w:rsidRDefault="00134994" w:rsidP="00134994">
            <w:pPr>
              <w:jc w:val="center"/>
              <w:rPr>
                <w:rFonts w:ascii="Verdana" w:hAnsi="Verdana"/>
                <w:sz w:val="20"/>
                <w:szCs w:val="20"/>
                <w:lang w:val="es-ES_tradnl"/>
              </w:rPr>
            </w:pPr>
            <w:r w:rsidRPr="003A03FF">
              <w:rPr>
                <w:rFonts w:ascii="Verdana" w:hAnsi="Verdana"/>
                <w:sz w:val="20"/>
                <w:szCs w:val="20"/>
                <w:lang w:val="es-ES_tradnl"/>
              </w:rPr>
              <w:t>« La voz fílmica de la post memoria en el cine argentino »</w:t>
            </w:r>
          </w:p>
        </w:tc>
      </w:tr>
      <w:tr w:rsidR="006937B3" w:rsidRPr="003A03FF" w14:paraId="31AA54EB" w14:textId="77777777">
        <w:tc>
          <w:tcPr>
            <w:tcW w:w="1668" w:type="dxa"/>
          </w:tcPr>
          <w:p w14:paraId="6FBE882B" w14:textId="77777777" w:rsidR="006937B3" w:rsidRPr="003A03FF" w:rsidRDefault="001B3891" w:rsidP="006937B3">
            <w:pPr>
              <w:jc w:val="center"/>
              <w:rPr>
                <w:rFonts w:ascii="Verdana" w:hAnsi="Verdana"/>
                <w:sz w:val="20"/>
                <w:szCs w:val="20"/>
                <w:lang w:val="es-ES_tradnl"/>
              </w:rPr>
            </w:pPr>
            <w:r w:rsidRPr="003A03FF">
              <w:rPr>
                <w:rFonts w:ascii="Verdana" w:hAnsi="Verdana"/>
                <w:sz w:val="20"/>
                <w:szCs w:val="20"/>
              </w:rPr>
              <w:t>15</w:t>
            </w:r>
            <w:r w:rsidR="00A46A18" w:rsidRPr="003A03FF">
              <w:rPr>
                <w:rFonts w:ascii="Verdana" w:hAnsi="Verdana"/>
                <w:sz w:val="20"/>
                <w:szCs w:val="20"/>
              </w:rPr>
              <w:t>h</w:t>
            </w:r>
            <w:r w:rsidRPr="003A03FF">
              <w:rPr>
                <w:rFonts w:ascii="Verdana" w:hAnsi="Verdana"/>
                <w:sz w:val="20"/>
                <w:szCs w:val="20"/>
              </w:rPr>
              <w:t>40</w:t>
            </w:r>
          </w:p>
        </w:tc>
        <w:tc>
          <w:tcPr>
            <w:tcW w:w="7544" w:type="dxa"/>
          </w:tcPr>
          <w:p w14:paraId="7B7AD0D4" w14:textId="77777777" w:rsidR="006937B3" w:rsidRPr="003A03FF" w:rsidRDefault="009F60D9" w:rsidP="006937B3">
            <w:pPr>
              <w:jc w:val="center"/>
              <w:rPr>
                <w:rFonts w:ascii="Verdana" w:hAnsi="Verdana"/>
                <w:sz w:val="20"/>
                <w:szCs w:val="20"/>
              </w:rPr>
            </w:pPr>
            <w:r w:rsidRPr="003A03FF">
              <w:rPr>
                <w:rFonts w:ascii="Verdana" w:hAnsi="Verdana"/>
                <w:sz w:val="20"/>
                <w:szCs w:val="20"/>
              </w:rPr>
              <w:t>Discussion</w:t>
            </w:r>
          </w:p>
        </w:tc>
      </w:tr>
      <w:tr w:rsidR="006937B3" w:rsidRPr="003A03FF" w14:paraId="1F51CEED" w14:textId="77777777">
        <w:tc>
          <w:tcPr>
            <w:tcW w:w="1668" w:type="dxa"/>
          </w:tcPr>
          <w:p w14:paraId="6E88979B" w14:textId="77777777" w:rsidR="006937B3" w:rsidRPr="003A03FF" w:rsidRDefault="00A46A18" w:rsidP="009F60D9">
            <w:pPr>
              <w:jc w:val="center"/>
              <w:rPr>
                <w:rFonts w:ascii="Verdana" w:hAnsi="Verdana"/>
                <w:i/>
                <w:sz w:val="20"/>
                <w:szCs w:val="20"/>
              </w:rPr>
            </w:pPr>
            <w:r w:rsidRPr="003A03FF">
              <w:rPr>
                <w:rFonts w:ascii="Verdana" w:hAnsi="Verdana"/>
                <w:sz w:val="20"/>
                <w:szCs w:val="20"/>
              </w:rPr>
              <w:t>16h</w:t>
            </w:r>
          </w:p>
        </w:tc>
        <w:tc>
          <w:tcPr>
            <w:tcW w:w="7544" w:type="dxa"/>
          </w:tcPr>
          <w:p w14:paraId="092D0627" w14:textId="77777777" w:rsidR="006937B3" w:rsidRPr="003A03FF" w:rsidRDefault="009F60D9" w:rsidP="006937B3">
            <w:pPr>
              <w:jc w:val="center"/>
              <w:rPr>
                <w:rFonts w:ascii="Verdana" w:hAnsi="Verdana"/>
                <w:i/>
                <w:sz w:val="20"/>
                <w:szCs w:val="20"/>
              </w:rPr>
            </w:pPr>
            <w:r w:rsidRPr="003A03FF">
              <w:rPr>
                <w:rFonts w:ascii="Verdana" w:hAnsi="Verdana"/>
                <w:i/>
                <w:sz w:val="20"/>
                <w:szCs w:val="20"/>
              </w:rPr>
              <w:t>Pause</w:t>
            </w:r>
          </w:p>
        </w:tc>
      </w:tr>
      <w:tr w:rsidR="00134994" w:rsidRPr="003A03FF" w14:paraId="3376BD69" w14:textId="77777777">
        <w:tc>
          <w:tcPr>
            <w:tcW w:w="1668" w:type="dxa"/>
          </w:tcPr>
          <w:p w14:paraId="207C1BE3" w14:textId="77777777" w:rsidR="00134994" w:rsidRPr="003A03FF" w:rsidRDefault="00A46A18" w:rsidP="00346EC8">
            <w:pPr>
              <w:jc w:val="center"/>
              <w:rPr>
                <w:rFonts w:ascii="Verdana" w:hAnsi="Verdana"/>
                <w:sz w:val="20"/>
                <w:szCs w:val="20"/>
              </w:rPr>
            </w:pPr>
            <w:r w:rsidRPr="003A03FF">
              <w:rPr>
                <w:rFonts w:ascii="Verdana" w:hAnsi="Verdana"/>
                <w:sz w:val="20"/>
                <w:szCs w:val="20"/>
              </w:rPr>
              <w:t>16h</w:t>
            </w:r>
            <w:r w:rsidR="001B3891" w:rsidRPr="003A03FF">
              <w:rPr>
                <w:rFonts w:ascii="Verdana" w:hAnsi="Verdana"/>
                <w:sz w:val="20"/>
                <w:szCs w:val="20"/>
              </w:rPr>
              <w:t>30</w:t>
            </w:r>
          </w:p>
        </w:tc>
        <w:tc>
          <w:tcPr>
            <w:tcW w:w="7544" w:type="dxa"/>
          </w:tcPr>
          <w:p w14:paraId="5446995F" w14:textId="7314B86E" w:rsidR="00134994" w:rsidRPr="003A03FF" w:rsidRDefault="00421E24" w:rsidP="00421E24">
            <w:pPr>
              <w:jc w:val="center"/>
              <w:rPr>
                <w:rFonts w:ascii="Verdana" w:hAnsi="Verdana"/>
                <w:sz w:val="20"/>
                <w:szCs w:val="20"/>
              </w:rPr>
            </w:pPr>
            <w:r>
              <w:rPr>
                <w:rFonts w:ascii="Verdana" w:hAnsi="Verdana"/>
                <w:sz w:val="20"/>
                <w:szCs w:val="20"/>
              </w:rPr>
              <w:t>E</w:t>
            </w:r>
            <w:r w:rsidRPr="003A03FF">
              <w:rPr>
                <w:rFonts w:ascii="Verdana" w:hAnsi="Verdana"/>
                <w:sz w:val="20"/>
                <w:szCs w:val="20"/>
              </w:rPr>
              <w:t>n partenariat avec le Festival Différent</w:t>
            </w:r>
            <w:r w:rsidR="00D5340D">
              <w:rPr>
                <w:rFonts w:ascii="Verdana" w:hAnsi="Verdana"/>
                <w:sz w:val="20"/>
                <w:szCs w:val="20"/>
              </w:rPr>
              <w:t>8</w:t>
            </w:r>
            <w:r w:rsidRPr="003A03FF">
              <w:rPr>
                <w:rFonts w:ascii="Verdana" w:hAnsi="Verdana"/>
                <w:sz w:val="20"/>
                <w:szCs w:val="20"/>
              </w:rPr>
              <w:t xml:space="preserve"> ! </w:t>
            </w:r>
            <w:r w:rsidRPr="003A03FF">
              <w:rPr>
                <w:rFonts w:ascii="Verdana" w:hAnsi="Verdana"/>
                <w:i/>
                <w:sz w:val="20"/>
                <w:szCs w:val="20"/>
              </w:rPr>
              <w:t>L’autre cinéma espagnol</w:t>
            </w:r>
            <w:r>
              <w:rPr>
                <w:rFonts w:ascii="Verdana" w:hAnsi="Verdana"/>
                <w:i/>
                <w:sz w:val="20"/>
                <w:szCs w:val="20"/>
              </w:rPr>
              <w:t xml:space="preserve">, </w:t>
            </w:r>
            <w:r>
              <w:rPr>
                <w:rFonts w:ascii="Verdana" w:hAnsi="Verdana"/>
                <w:sz w:val="20"/>
                <w:szCs w:val="20"/>
              </w:rPr>
              <w:t>i</w:t>
            </w:r>
            <w:r w:rsidR="00B10A24" w:rsidRPr="003A03FF">
              <w:rPr>
                <w:rFonts w:ascii="Verdana" w:hAnsi="Verdana"/>
                <w:sz w:val="20"/>
                <w:szCs w:val="20"/>
              </w:rPr>
              <w:t>ntervention</w:t>
            </w:r>
            <w:r w:rsidR="00560FE0" w:rsidRPr="003A03FF">
              <w:rPr>
                <w:rFonts w:ascii="Verdana" w:hAnsi="Verdana"/>
                <w:sz w:val="20"/>
                <w:szCs w:val="20"/>
              </w:rPr>
              <w:t xml:space="preserve"> </w:t>
            </w:r>
            <w:r w:rsidR="008F20FC" w:rsidRPr="003A03FF">
              <w:rPr>
                <w:rFonts w:ascii="Verdana" w:hAnsi="Verdana"/>
                <w:sz w:val="20"/>
                <w:szCs w:val="20"/>
              </w:rPr>
              <w:t xml:space="preserve">de </w:t>
            </w:r>
            <w:r w:rsidR="00560FE0" w:rsidRPr="003A03FF">
              <w:rPr>
                <w:rFonts w:ascii="Verdana" w:hAnsi="Verdana"/>
                <w:sz w:val="20"/>
                <w:szCs w:val="20"/>
              </w:rPr>
              <w:t xml:space="preserve">Javier </w:t>
            </w:r>
            <w:r w:rsidR="00560FE0" w:rsidRPr="003A03FF">
              <w:rPr>
                <w:rFonts w:ascii="Verdana" w:hAnsi="Verdana"/>
                <w:smallCaps/>
                <w:sz w:val="20"/>
                <w:szCs w:val="20"/>
              </w:rPr>
              <w:t>Tolentino</w:t>
            </w:r>
            <w:r w:rsidR="003B1F2F" w:rsidRPr="003A03FF">
              <w:rPr>
                <w:rFonts w:ascii="Verdana" w:hAnsi="Verdana"/>
                <w:sz w:val="20"/>
                <w:szCs w:val="20"/>
              </w:rPr>
              <w:t xml:space="preserve"> </w:t>
            </w:r>
            <w:r w:rsidR="00516F1C" w:rsidRPr="003A03FF">
              <w:rPr>
                <w:rFonts w:ascii="Verdana" w:hAnsi="Verdana"/>
                <w:sz w:val="20"/>
                <w:szCs w:val="20"/>
              </w:rPr>
              <w:t>(journaliste</w:t>
            </w:r>
            <w:r w:rsidR="00B10A24" w:rsidRPr="003A03FF">
              <w:rPr>
                <w:rFonts w:ascii="Verdana" w:hAnsi="Verdana"/>
                <w:sz w:val="20"/>
                <w:szCs w:val="20"/>
              </w:rPr>
              <w:t xml:space="preserve">, </w:t>
            </w:r>
            <w:r w:rsidR="005904F9" w:rsidRPr="00D31AE3">
              <w:rPr>
                <w:rFonts w:ascii="Verdana" w:hAnsi="Verdana"/>
                <w:sz w:val="20"/>
                <w:szCs w:val="20"/>
              </w:rPr>
              <w:t>directeur</w:t>
            </w:r>
            <w:r w:rsidR="00B10A24" w:rsidRPr="003A03FF">
              <w:rPr>
                <w:rFonts w:ascii="Verdana" w:hAnsi="Verdana"/>
                <w:sz w:val="20"/>
                <w:szCs w:val="20"/>
              </w:rPr>
              <w:t xml:space="preserve"> de l’émission </w:t>
            </w:r>
            <w:r>
              <w:rPr>
                <w:rFonts w:ascii="Verdana" w:hAnsi="Verdana"/>
                <w:sz w:val="20"/>
                <w:szCs w:val="20"/>
              </w:rPr>
              <w:t>« </w:t>
            </w:r>
            <w:r w:rsidR="00B10A24" w:rsidRPr="003A03FF">
              <w:rPr>
                <w:rFonts w:ascii="Verdana" w:hAnsi="Verdana"/>
                <w:sz w:val="20"/>
                <w:szCs w:val="20"/>
              </w:rPr>
              <w:t xml:space="preserve">El </w:t>
            </w:r>
            <w:proofErr w:type="spellStart"/>
            <w:r w:rsidR="00B10A24" w:rsidRPr="003A03FF">
              <w:rPr>
                <w:rFonts w:ascii="Verdana" w:hAnsi="Verdana"/>
                <w:sz w:val="20"/>
                <w:szCs w:val="20"/>
              </w:rPr>
              <w:t>Séptimo</w:t>
            </w:r>
            <w:proofErr w:type="spellEnd"/>
            <w:r w:rsidR="00B10A24" w:rsidRPr="003A03FF">
              <w:rPr>
                <w:rFonts w:ascii="Verdana" w:hAnsi="Verdana"/>
                <w:sz w:val="20"/>
                <w:szCs w:val="20"/>
              </w:rPr>
              <w:t xml:space="preserve"> </w:t>
            </w:r>
            <w:proofErr w:type="spellStart"/>
            <w:r w:rsidR="00B10A24" w:rsidRPr="003A03FF">
              <w:rPr>
                <w:rFonts w:ascii="Verdana" w:hAnsi="Verdana"/>
                <w:sz w:val="20"/>
                <w:szCs w:val="20"/>
              </w:rPr>
              <w:t>Vicio</w:t>
            </w:r>
            <w:proofErr w:type="spellEnd"/>
            <w:r>
              <w:rPr>
                <w:rFonts w:ascii="Verdana" w:hAnsi="Verdana"/>
                <w:sz w:val="20"/>
                <w:szCs w:val="20"/>
              </w:rPr>
              <w:t> »</w:t>
            </w:r>
            <w:r w:rsidR="00B10A24" w:rsidRPr="003A03FF">
              <w:rPr>
                <w:rFonts w:ascii="Verdana" w:hAnsi="Verdana"/>
                <w:sz w:val="20"/>
                <w:szCs w:val="20"/>
              </w:rPr>
              <w:t>, Radio 3</w:t>
            </w:r>
            <w:r w:rsidR="00516F1C" w:rsidRPr="003A03FF">
              <w:rPr>
                <w:rFonts w:ascii="Verdana" w:hAnsi="Verdana"/>
                <w:sz w:val="20"/>
                <w:szCs w:val="20"/>
              </w:rPr>
              <w:t>)</w:t>
            </w:r>
            <w:r w:rsidR="00CA0AD3">
              <w:rPr>
                <w:rFonts w:ascii="Verdana" w:hAnsi="Verdana"/>
                <w:sz w:val="20"/>
                <w:szCs w:val="20"/>
              </w:rPr>
              <w:t xml:space="preserve"> </w:t>
            </w:r>
            <w:r w:rsidR="00CA0AD3" w:rsidRPr="008F0EF8">
              <w:rPr>
                <w:rFonts w:ascii="Verdana" w:hAnsi="Verdana"/>
                <w:sz w:val="20"/>
                <w:szCs w:val="20"/>
              </w:rPr>
              <w:t>autour de son livre</w:t>
            </w:r>
            <w:r w:rsidR="008F0EF8">
              <w:rPr>
                <w:rFonts w:ascii="Verdana" w:hAnsi="Verdana"/>
                <w:sz w:val="20"/>
                <w:szCs w:val="20"/>
              </w:rPr>
              <w:t xml:space="preserve"> </w:t>
            </w:r>
            <w:r w:rsidR="008F0EF8">
              <w:rPr>
                <w:rFonts w:ascii="Verdana" w:hAnsi="Verdana"/>
                <w:i/>
                <w:sz w:val="20"/>
                <w:szCs w:val="20"/>
              </w:rPr>
              <w:t xml:space="preserve">El </w:t>
            </w:r>
            <w:proofErr w:type="spellStart"/>
            <w:r w:rsidR="008F0EF8">
              <w:rPr>
                <w:rFonts w:ascii="Verdana" w:hAnsi="Verdana"/>
                <w:i/>
                <w:sz w:val="20"/>
                <w:szCs w:val="20"/>
              </w:rPr>
              <w:t>cine</w:t>
            </w:r>
            <w:proofErr w:type="spellEnd"/>
            <w:r w:rsidR="008F0EF8">
              <w:rPr>
                <w:rFonts w:ascii="Verdana" w:hAnsi="Verdana"/>
                <w:i/>
                <w:sz w:val="20"/>
                <w:szCs w:val="20"/>
              </w:rPr>
              <w:t xml:space="preserve"> que me importa</w:t>
            </w:r>
          </w:p>
        </w:tc>
      </w:tr>
      <w:tr w:rsidR="00134994" w:rsidRPr="003A03FF" w14:paraId="408669AA" w14:textId="77777777">
        <w:tc>
          <w:tcPr>
            <w:tcW w:w="1668" w:type="dxa"/>
          </w:tcPr>
          <w:p w14:paraId="28D7E8D8" w14:textId="5D334AE2" w:rsidR="00134994" w:rsidRPr="003A03FF" w:rsidRDefault="000652D1" w:rsidP="00346EC8">
            <w:pPr>
              <w:jc w:val="center"/>
              <w:rPr>
                <w:rFonts w:ascii="Verdana" w:hAnsi="Verdana"/>
                <w:sz w:val="20"/>
                <w:szCs w:val="20"/>
                <w:highlight w:val="yellow"/>
              </w:rPr>
            </w:pPr>
            <w:r w:rsidRPr="00D31AE3">
              <w:rPr>
                <w:rFonts w:ascii="Verdana" w:hAnsi="Verdana"/>
                <w:sz w:val="20"/>
                <w:szCs w:val="20"/>
              </w:rPr>
              <w:t>19h</w:t>
            </w:r>
            <w:r w:rsidR="00DC1194" w:rsidRPr="00D31AE3">
              <w:rPr>
                <w:rFonts w:ascii="Verdana" w:hAnsi="Verdana"/>
                <w:sz w:val="20"/>
                <w:szCs w:val="20"/>
              </w:rPr>
              <w:t xml:space="preserve"> (</w:t>
            </w:r>
            <w:r w:rsidR="00D31AE3">
              <w:rPr>
                <w:rFonts w:ascii="Verdana" w:hAnsi="Verdana"/>
                <w:sz w:val="20"/>
                <w:szCs w:val="20"/>
              </w:rPr>
              <w:t xml:space="preserve">Cinéma le </w:t>
            </w:r>
            <w:proofErr w:type="spellStart"/>
            <w:r w:rsidR="00DC1194" w:rsidRPr="00D31AE3">
              <w:rPr>
                <w:rFonts w:ascii="Verdana" w:hAnsi="Verdana"/>
                <w:sz w:val="20"/>
                <w:szCs w:val="20"/>
                <w:lang w:val="es-ES_tradnl"/>
              </w:rPr>
              <w:t>L</w:t>
            </w:r>
            <w:r w:rsidR="00DC1194">
              <w:rPr>
                <w:rFonts w:ascii="Verdana" w:hAnsi="Verdana"/>
                <w:sz w:val="20"/>
                <w:szCs w:val="20"/>
                <w:lang w:val="es-ES_tradnl"/>
              </w:rPr>
              <w:t>ouxor</w:t>
            </w:r>
            <w:proofErr w:type="spellEnd"/>
            <w:r w:rsidR="00DC1194">
              <w:rPr>
                <w:rFonts w:ascii="Verdana" w:hAnsi="Verdana"/>
                <w:sz w:val="20"/>
                <w:szCs w:val="20"/>
                <w:lang w:val="es-ES_tradnl"/>
              </w:rPr>
              <w:t>)</w:t>
            </w:r>
          </w:p>
        </w:tc>
        <w:tc>
          <w:tcPr>
            <w:tcW w:w="7544" w:type="dxa"/>
          </w:tcPr>
          <w:p w14:paraId="29AB763A" w14:textId="7CF440AE" w:rsidR="00E16978" w:rsidRPr="00421E24" w:rsidRDefault="00D31AE3" w:rsidP="000652D1">
            <w:pPr>
              <w:jc w:val="center"/>
              <w:rPr>
                <w:rFonts w:ascii="Verdana" w:hAnsi="Verdana"/>
                <w:sz w:val="20"/>
                <w:szCs w:val="20"/>
              </w:rPr>
            </w:pPr>
            <w:r w:rsidRPr="00421E24">
              <w:rPr>
                <w:rFonts w:ascii="Verdana" w:hAnsi="Verdana"/>
                <w:sz w:val="20"/>
                <w:szCs w:val="20"/>
              </w:rPr>
              <w:t>E</w:t>
            </w:r>
            <w:r w:rsidR="00E16978" w:rsidRPr="00421E24">
              <w:rPr>
                <w:rFonts w:ascii="Verdana" w:hAnsi="Verdana"/>
                <w:sz w:val="20"/>
                <w:szCs w:val="20"/>
              </w:rPr>
              <w:t>n partenariat avec le Festival Différent</w:t>
            </w:r>
            <w:r w:rsidR="00D5340D">
              <w:rPr>
                <w:rFonts w:ascii="Verdana" w:hAnsi="Verdana"/>
                <w:sz w:val="20"/>
                <w:szCs w:val="20"/>
              </w:rPr>
              <w:t>8</w:t>
            </w:r>
            <w:r w:rsidR="00E16978" w:rsidRPr="00421E24">
              <w:rPr>
                <w:rFonts w:ascii="Verdana" w:hAnsi="Verdana"/>
                <w:sz w:val="20"/>
                <w:szCs w:val="20"/>
              </w:rPr>
              <w:t xml:space="preserve"> ! </w:t>
            </w:r>
            <w:r w:rsidR="00E16978" w:rsidRPr="00421E24">
              <w:rPr>
                <w:rFonts w:ascii="Verdana" w:hAnsi="Verdana"/>
                <w:i/>
                <w:sz w:val="20"/>
                <w:szCs w:val="20"/>
              </w:rPr>
              <w:t>L’autre cinéma espagnol</w:t>
            </w:r>
            <w:r w:rsidR="00421E24">
              <w:rPr>
                <w:rFonts w:ascii="Verdana" w:hAnsi="Verdana"/>
                <w:i/>
                <w:sz w:val="20"/>
                <w:szCs w:val="20"/>
              </w:rPr>
              <w:t> </w:t>
            </w:r>
            <w:r w:rsidR="00421E24">
              <w:rPr>
                <w:rFonts w:ascii="Verdana" w:hAnsi="Verdana"/>
                <w:sz w:val="20"/>
                <w:szCs w:val="20"/>
              </w:rPr>
              <w:t>:</w:t>
            </w:r>
          </w:p>
          <w:p w14:paraId="7E0C7F8E" w14:textId="2F586CC4" w:rsidR="00134994" w:rsidRPr="00DC1194" w:rsidRDefault="003A03FF" w:rsidP="000652D1">
            <w:pPr>
              <w:jc w:val="center"/>
              <w:rPr>
                <w:rFonts w:ascii="Verdana" w:hAnsi="Verdana"/>
                <w:sz w:val="20"/>
                <w:szCs w:val="20"/>
                <w:highlight w:val="yellow"/>
              </w:rPr>
            </w:pPr>
            <w:r w:rsidRPr="00421E24">
              <w:rPr>
                <w:rFonts w:ascii="Verdana" w:hAnsi="Verdana"/>
                <w:i/>
                <w:sz w:val="20"/>
                <w:szCs w:val="20"/>
              </w:rPr>
              <w:t xml:space="preserve">Carmina y </w:t>
            </w:r>
            <w:proofErr w:type="spellStart"/>
            <w:r w:rsidRPr="00421E24">
              <w:rPr>
                <w:rFonts w:ascii="Verdana" w:hAnsi="Verdana"/>
                <w:i/>
                <w:sz w:val="20"/>
                <w:szCs w:val="20"/>
              </w:rPr>
              <w:t>Amén</w:t>
            </w:r>
            <w:proofErr w:type="spellEnd"/>
            <w:r w:rsidR="000652D1" w:rsidRPr="00421E24">
              <w:rPr>
                <w:rFonts w:ascii="Verdana" w:hAnsi="Verdana"/>
                <w:sz w:val="20"/>
                <w:szCs w:val="20"/>
              </w:rPr>
              <w:t xml:space="preserve">, </w:t>
            </w:r>
            <w:r w:rsidR="00421E24">
              <w:rPr>
                <w:rFonts w:ascii="Verdana" w:hAnsi="Verdana"/>
                <w:sz w:val="20"/>
                <w:szCs w:val="20"/>
              </w:rPr>
              <w:t>en présence d</w:t>
            </w:r>
            <w:r w:rsidR="00421E24" w:rsidRPr="00421E24">
              <w:rPr>
                <w:rFonts w:ascii="Verdana" w:hAnsi="Verdana"/>
                <w:sz w:val="20"/>
                <w:szCs w:val="20"/>
              </w:rPr>
              <w:t>e Paco León</w:t>
            </w:r>
          </w:p>
        </w:tc>
      </w:tr>
      <w:tr w:rsidR="00384011" w:rsidRPr="003A03FF" w14:paraId="67406EA7" w14:textId="77777777">
        <w:tc>
          <w:tcPr>
            <w:tcW w:w="1668" w:type="dxa"/>
          </w:tcPr>
          <w:p w14:paraId="7F907AFE" w14:textId="13CCB298" w:rsidR="00384011" w:rsidRPr="003A03FF" w:rsidRDefault="00384011" w:rsidP="00346EC8">
            <w:pPr>
              <w:jc w:val="center"/>
              <w:rPr>
                <w:rFonts w:ascii="Verdana" w:hAnsi="Verdana"/>
                <w:sz w:val="20"/>
                <w:szCs w:val="20"/>
                <w:highlight w:val="yellow"/>
              </w:rPr>
            </w:pPr>
            <w:r w:rsidRPr="00D31AE3">
              <w:rPr>
                <w:rFonts w:ascii="Verdana" w:hAnsi="Verdana"/>
                <w:sz w:val="20"/>
                <w:szCs w:val="20"/>
              </w:rPr>
              <w:t>21h</w:t>
            </w:r>
            <w:r w:rsidR="000652D1" w:rsidRPr="00D31AE3">
              <w:rPr>
                <w:rFonts w:ascii="Verdana" w:hAnsi="Verdana"/>
                <w:sz w:val="20"/>
                <w:szCs w:val="20"/>
              </w:rPr>
              <w:t>30</w:t>
            </w:r>
            <w:r w:rsidR="00DC1194" w:rsidRPr="00D31AE3">
              <w:rPr>
                <w:rFonts w:ascii="Verdana" w:hAnsi="Verdana"/>
                <w:sz w:val="20"/>
                <w:szCs w:val="20"/>
              </w:rPr>
              <w:t xml:space="preserve"> (</w:t>
            </w:r>
            <w:r w:rsidR="00D31AE3">
              <w:rPr>
                <w:rFonts w:ascii="Verdana" w:hAnsi="Verdana"/>
                <w:sz w:val="20"/>
                <w:szCs w:val="20"/>
              </w:rPr>
              <w:t xml:space="preserve">Cinéma le </w:t>
            </w:r>
            <w:proofErr w:type="spellStart"/>
            <w:r w:rsidR="00DC1194">
              <w:rPr>
                <w:rFonts w:ascii="Verdana" w:hAnsi="Verdana"/>
                <w:sz w:val="20"/>
                <w:szCs w:val="20"/>
                <w:lang w:val="es-ES_tradnl"/>
              </w:rPr>
              <w:t>Louxor</w:t>
            </w:r>
            <w:proofErr w:type="spellEnd"/>
            <w:r w:rsidR="00DC1194">
              <w:rPr>
                <w:rFonts w:ascii="Verdana" w:hAnsi="Verdana"/>
                <w:sz w:val="20"/>
                <w:szCs w:val="20"/>
                <w:lang w:val="es-ES_tradnl"/>
              </w:rPr>
              <w:t>)</w:t>
            </w:r>
          </w:p>
        </w:tc>
        <w:tc>
          <w:tcPr>
            <w:tcW w:w="7544" w:type="dxa"/>
          </w:tcPr>
          <w:p w14:paraId="64CB531D" w14:textId="50A16D82" w:rsidR="00384011" w:rsidRPr="00421E24" w:rsidRDefault="000652D1" w:rsidP="00421E24">
            <w:pPr>
              <w:jc w:val="center"/>
              <w:rPr>
                <w:rFonts w:ascii="Verdana" w:hAnsi="Verdana"/>
                <w:sz w:val="20"/>
                <w:szCs w:val="20"/>
              </w:rPr>
            </w:pPr>
            <w:r w:rsidRPr="00D31AE3">
              <w:rPr>
                <w:rFonts w:ascii="Verdana" w:hAnsi="Verdana"/>
                <w:sz w:val="20"/>
                <w:szCs w:val="20"/>
              </w:rPr>
              <w:t>Hommage à J</w:t>
            </w:r>
            <w:r w:rsidR="003A03FF" w:rsidRPr="00D31AE3">
              <w:rPr>
                <w:rFonts w:ascii="Verdana" w:hAnsi="Verdana"/>
                <w:sz w:val="20"/>
                <w:szCs w:val="20"/>
              </w:rPr>
              <w:t xml:space="preserve">osé </w:t>
            </w:r>
            <w:proofErr w:type="spellStart"/>
            <w:r w:rsidR="003A03FF" w:rsidRPr="00D31AE3">
              <w:rPr>
                <w:rFonts w:ascii="Verdana" w:hAnsi="Verdana"/>
                <w:sz w:val="20"/>
                <w:szCs w:val="20"/>
              </w:rPr>
              <w:t>Sacristán</w:t>
            </w:r>
            <w:proofErr w:type="spellEnd"/>
            <w:r w:rsidR="003A03FF" w:rsidRPr="00D31AE3">
              <w:rPr>
                <w:rFonts w:ascii="Verdana" w:hAnsi="Verdana"/>
                <w:sz w:val="20"/>
                <w:szCs w:val="20"/>
              </w:rPr>
              <w:t xml:space="preserve"> </w:t>
            </w:r>
            <w:r w:rsidR="009B7AC2" w:rsidRPr="00D31AE3">
              <w:rPr>
                <w:rFonts w:ascii="Verdana" w:hAnsi="Verdana"/>
                <w:sz w:val="20"/>
                <w:szCs w:val="20"/>
              </w:rPr>
              <w:t xml:space="preserve">en sa présence </w:t>
            </w:r>
            <w:r w:rsidR="003A03FF" w:rsidRPr="00D31AE3">
              <w:rPr>
                <w:rFonts w:ascii="Verdana" w:hAnsi="Verdana"/>
                <w:sz w:val="20"/>
                <w:szCs w:val="20"/>
              </w:rPr>
              <w:t>et projection de</w:t>
            </w:r>
            <w:r w:rsidR="00CA0AD3" w:rsidRPr="00D31AE3">
              <w:rPr>
                <w:rFonts w:ascii="Verdana" w:hAnsi="Verdana"/>
                <w:sz w:val="20"/>
                <w:szCs w:val="20"/>
              </w:rPr>
              <w:t xml:space="preserve"> </w:t>
            </w:r>
            <w:proofErr w:type="spellStart"/>
            <w:r w:rsidR="00E16978" w:rsidRPr="00D31AE3">
              <w:rPr>
                <w:rFonts w:ascii="Verdana" w:hAnsi="Verdana"/>
                <w:i/>
                <w:sz w:val="20"/>
                <w:szCs w:val="20"/>
              </w:rPr>
              <w:t>Magical</w:t>
            </w:r>
            <w:proofErr w:type="spellEnd"/>
            <w:r w:rsidR="00E16978" w:rsidRPr="00D31AE3">
              <w:rPr>
                <w:rFonts w:ascii="Verdana" w:hAnsi="Verdana"/>
                <w:i/>
                <w:sz w:val="20"/>
                <w:szCs w:val="20"/>
              </w:rPr>
              <w:t xml:space="preserve"> Girl</w:t>
            </w:r>
            <w:r w:rsidR="00421E24">
              <w:rPr>
                <w:rFonts w:ascii="Verdana" w:hAnsi="Verdana"/>
                <w:sz w:val="20"/>
                <w:szCs w:val="20"/>
              </w:rPr>
              <w:t xml:space="preserve">, en présence de </w:t>
            </w:r>
            <w:proofErr w:type="spellStart"/>
            <w:r w:rsidR="00421E24">
              <w:rPr>
                <w:rFonts w:eastAsia="Times New Roman" w:cs="Times New Roman"/>
              </w:rPr>
              <w:t>Bárbara</w:t>
            </w:r>
            <w:proofErr w:type="spellEnd"/>
            <w:r w:rsidR="00421E24">
              <w:rPr>
                <w:rFonts w:eastAsia="Times New Roman" w:cs="Times New Roman"/>
              </w:rPr>
              <w:t xml:space="preserve"> </w:t>
            </w:r>
            <w:proofErr w:type="spellStart"/>
            <w:r w:rsidR="00421E24">
              <w:rPr>
                <w:rFonts w:eastAsia="Times New Roman" w:cs="Times New Roman"/>
              </w:rPr>
              <w:t>Lennie</w:t>
            </w:r>
            <w:proofErr w:type="spellEnd"/>
            <w:r w:rsidR="00421E24">
              <w:rPr>
                <w:rFonts w:eastAsia="Times New Roman" w:cs="Times New Roman"/>
              </w:rPr>
              <w:t xml:space="preserve"> et Carlos </w:t>
            </w:r>
            <w:proofErr w:type="spellStart"/>
            <w:r w:rsidR="00421E24">
              <w:rPr>
                <w:rFonts w:eastAsia="Times New Roman" w:cs="Times New Roman"/>
              </w:rPr>
              <w:t>Vermut</w:t>
            </w:r>
            <w:proofErr w:type="spellEnd"/>
          </w:p>
        </w:tc>
      </w:tr>
    </w:tbl>
    <w:p w14:paraId="54063CF0" w14:textId="77777777" w:rsidR="005D63AF" w:rsidRDefault="005D63AF">
      <w:pPr>
        <w:rPr>
          <w:rFonts w:ascii="Verdana" w:hAnsi="Verdana"/>
          <w:sz w:val="20"/>
          <w:szCs w:val="20"/>
        </w:rPr>
      </w:pPr>
      <w:r>
        <w:rPr>
          <w:rFonts w:ascii="Verdana" w:hAnsi="Verdana"/>
          <w:sz w:val="20"/>
          <w:szCs w:val="20"/>
        </w:rPr>
        <w:br w:type="page"/>
      </w:r>
    </w:p>
    <w:p w14:paraId="3D226442" w14:textId="77777777" w:rsidR="009F60D9" w:rsidRPr="003A03FF" w:rsidRDefault="009F60D9">
      <w:pPr>
        <w:rPr>
          <w:rFonts w:ascii="Verdana" w:hAnsi="Verdana"/>
          <w:sz w:val="20"/>
          <w:szCs w:val="20"/>
        </w:rPr>
      </w:pPr>
    </w:p>
    <w:tbl>
      <w:tblPr>
        <w:tblStyle w:val="Grille"/>
        <w:tblW w:w="0" w:type="auto"/>
        <w:tblLook w:val="04A0" w:firstRow="1" w:lastRow="0" w:firstColumn="1" w:lastColumn="0" w:noHBand="0" w:noVBand="1"/>
      </w:tblPr>
      <w:tblGrid>
        <w:gridCol w:w="1800"/>
        <w:gridCol w:w="7488"/>
      </w:tblGrid>
      <w:tr w:rsidR="009F60D9" w:rsidRPr="003A03FF" w14:paraId="730AF40F" w14:textId="77777777">
        <w:tc>
          <w:tcPr>
            <w:tcW w:w="9288" w:type="dxa"/>
            <w:gridSpan w:val="2"/>
          </w:tcPr>
          <w:p w14:paraId="4E141232" w14:textId="77777777" w:rsidR="009F60D9" w:rsidRPr="003A03FF" w:rsidRDefault="009F60D9" w:rsidP="006937B3">
            <w:pPr>
              <w:jc w:val="center"/>
              <w:rPr>
                <w:rFonts w:ascii="Verdana" w:hAnsi="Verdana"/>
                <w:b/>
                <w:sz w:val="20"/>
                <w:szCs w:val="20"/>
              </w:rPr>
            </w:pPr>
            <w:r w:rsidRPr="003A03FF">
              <w:rPr>
                <w:rFonts w:ascii="Verdana" w:hAnsi="Verdana"/>
                <w:b/>
                <w:sz w:val="20"/>
                <w:szCs w:val="20"/>
              </w:rPr>
              <w:t>J</w:t>
            </w:r>
            <w:r w:rsidR="00134994" w:rsidRPr="003A03FF">
              <w:rPr>
                <w:rFonts w:ascii="Verdana" w:hAnsi="Verdana"/>
                <w:b/>
                <w:sz w:val="20"/>
                <w:szCs w:val="20"/>
              </w:rPr>
              <w:t>eudi 18 juin</w:t>
            </w:r>
          </w:p>
        </w:tc>
      </w:tr>
      <w:tr w:rsidR="009F60D9" w:rsidRPr="00650642" w14:paraId="03A1CE5C" w14:textId="77777777">
        <w:tc>
          <w:tcPr>
            <w:tcW w:w="9288" w:type="dxa"/>
            <w:gridSpan w:val="2"/>
          </w:tcPr>
          <w:p w14:paraId="0641D2DF" w14:textId="77777777" w:rsidR="003A03FF" w:rsidRDefault="00134994" w:rsidP="00E72F71">
            <w:pPr>
              <w:jc w:val="center"/>
              <w:rPr>
                <w:rFonts w:ascii="Verdana" w:hAnsi="Verdana"/>
                <w:b/>
                <w:sz w:val="20"/>
                <w:szCs w:val="20"/>
                <w:lang w:val="es-ES_tradnl"/>
              </w:rPr>
            </w:pPr>
            <w:r w:rsidRPr="003A03FF">
              <w:rPr>
                <w:rFonts w:ascii="Verdana" w:hAnsi="Verdana"/>
                <w:b/>
                <w:sz w:val="20"/>
                <w:szCs w:val="20"/>
                <w:lang w:val="es-ES_tradnl"/>
              </w:rPr>
              <w:t>Sesión 4 : Catástrofes nacionales</w:t>
            </w:r>
          </w:p>
          <w:p w14:paraId="26436C63" w14:textId="0939E812" w:rsidR="009F60D9" w:rsidRPr="003A03FF" w:rsidRDefault="00E72F71" w:rsidP="00E72F71">
            <w:pPr>
              <w:jc w:val="center"/>
              <w:rPr>
                <w:rFonts w:ascii="Verdana" w:hAnsi="Verdana"/>
                <w:b/>
                <w:sz w:val="20"/>
                <w:szCs w:val="20"/>
                <w:lang w:val="es-ES_tradnl"/>
              </w:rPr>
            </w:pPr>
            <w:r w:rsidRPr="003A03FF">
              <w:rPr>
                <w:rFonts w:ascii="Verdana" w:hAnsi="Verdana"/>
                <w:i/>
                <w:sz w:val="20"/>
                <w:szCs w:val="20"/>
                <w:lang w:val="es-ES_tradnl"/>
              </w:rPr>
              <w:t>(</w:t>
            </w:r>
            <w:proofErr w:type="spellStart"/>
            <w:r w:rsidR="00F347A2">
              <w:rPr>
                <w:rFonts w:ascii="Verdana" w:hAnsi="Verdana"/>
                <w:i/>
                <w:sz w:val="20"/>
                <w:szCs w:val="20"/>
                <w:lang w:val="es-ES_tradnl"/>
              </w:rPr>
              <w:t>Discutant</w:t>
            </w:r>
            <w:proofErr w:type="spellEnd"/>
            <w:r w:rsidR="003A03FF">
              <w:rPr>
                <w:rFonts w:ascii="Verdana" w:hAnsi="Verdana"/>
                <w:i/>
                <w:sz w:val="20"/>
                <w:szCs w:val="20"/>
                <w:lang w:val="es-ES_tradnl"/>
              </w:rPr>
              <w:t xml:space="preserve"> </w:t>
            </w:r>
            <w:r w:rsidRPr="003A03FF">
              <w:rPr>
                <w:rFonts w:ascii="Verdana" w:hAnsi="Verdana"/>
                <w:i/>
                <w:sz w:val="20"/>
                <w:szCs w:val="20"/>
                <w:lang w:val="es-ES_tradnl"/>
              </w:rPr>
              <w:t xml:space="preserve">Miguel </w:t>
            </w:r>
            <w:proofErr w:type="spellStart"/>
            <w:r w:rsidRPr="003A03FF">
              <w:rPr>
                <w:rFonts w:ascii="Verdana" w:hAnsi="Verdana"/>
                <w:i/>
                <w:smallCaps/>
                <w:sz w:val="20"/>
                <w:szCs w:val="20"/>
                <w:lang w:val="es-ES_tradnl"/>
              </w:rPr>
              <w:t>Rodriguez</w:t>
            </w:r>
            <w:proofErr w:type="spellEnd"/>
            <w:r w:rsidR="00D31AE3">
              <w:rPr>
                <w:rFonts w:ascii="Verdana" w:hAnsi="Verdana"/>
                <w:i/>
                <w:smallCaps/>
                <w:sz w:val="20"/>
                <w:szCs w:val="20"/>
                <w:lang w:val="es-ES_tradnl"/>
              </w:rPr>
              <w:t>,</w:t>
            </w:r>
            <w:r w:rsidR="00D31AE3">
              <w:rPr>
                <w:rFonts w:ascii="Verdana" w:hAnsi="Verdana"/>
                <w:i/>
                <w:sz w:val="20"/>
                <w:szCs w:val="20"/>
                <w:lang w:val="es-ES_tradnl"/>
              </w:rPr>
              <w:t xml:space="preserve"> </w:t>
            </w:r>
            <w:proofErr w:type="spellStart"/>
            <w:r w:rsidR="00D31AE3">
              <w:rPr>
                <w:rFonts w:ascii="Verdana" w:hAnsi="Verdana"/>
                <w:i/>
                <w:sz w:val="20"/>
                <w:szCs w:val="20"/>
                <w:lang w:val="es-ES_tradnl"/>
              </w:rPr>
              <w:t>Université</w:t>
            </w:r>
            <w:proofErr w:type="spellEnd"/>
            <w:r w:rsidR="00D31AE3">
              <w:rPr>
                <w:rFonts w:ascii="Verdana" w:hAnsi="Verdana"/>
                <w:i/>
                <w:sz w:val="20"/>
                <w:szCs w:val="20"/>
                <w:lang w:val="es-ES_tradnl"/>
              </w:rPr>
              <w:t xml:space="preserve"> Paris-</w:t>
            </w:r>
            <w:proofErr w:type="spellStart"/>
            <w:r w:rsidR="00D31AE3">
              <w:rPr>
                <w:rFonts w:ascii="Verdana" w:hAnsi="Verdana"/>
                <w:i/>
                <w:sz w:val="20"/>
                <w:szCs w:val="20"/>
                <w:lang w:val="es-ES_tradnl"/>
              </w:rPr>
              <w:t>Sorbonne</w:t>
            </w:r>
            <w:proofErr w:type="spellEnd"/>
            <w:r w:rsidRPr="003A03FF">
              <w:rPr>
                <w:rFonts w:ascii="Verdana" w:hAnsi="Verdana"/>
                <w:i/>
                <w:sz w:val="20"/>
                <w:szCs w:val="20"/>
                <w:lang w:val="es-ES_tradnl"/>
              </w:rPr>
              <w:t>)</w:t>
            </w:r>
          </w:p>
        </w:tc>
      </w:tr>
      <w:tr w:rsidR="009F60D9" w:rsidRPr="00650642" w14:paraId="413B13DD" w14:textId="77777777">
        <w:tc>
          <w:tcPr>
            <w:tcW w:w="1800" w:type="dxa"/>
          </w:tcPr>
          <w:p w14:paraId="71766255" w14:textId="77777777" w:rsidR="009F60D9" w:rsidRPr="003A03FF" w:rsidRDefault="009F60D9" w:rsidP="006937B3">
            <w:pPr>
              <w:jc w:val="center"/>
              <w:rPr>
                <w:rFonts w:ascii="Verdana" w:hAnsi="Verdana"/>
                <w:sz w:val="20"/>
                <w:szCs w:val="20"/>
              </w:rPr>
            </w:pPr>
            <w:r w:rsidRPr="003A03FF">
              <w:rPr>
                <w:rFonts w:ascii="Verdana" w:hAnsi="Verdana"/>
                <w:sz w:val="20"/>
                <w:szCs w:val="20"/>
              </w:rPr>
              <w:t>9h</w:t>
            </w:r>
          </w:p>
        </w:tc>
        <w:tc>
          <w:tcPr>
            <w:tcW w:w="7488" w:type="dxa"/>
          </w:tcPr>
          <w:p w14:paraId="65A73895" w14:textId="77777777" w:rsidR="00E40A5D" w:rsidRPr="003A03FF" w:rsidRDefault="00E40A5D" w:rsidP="00E40A5D">
            <w:pPr>
              <w:jc w:val="center"/>
              <w:rPr>
                <w:rFonts w:ascii="Verdana" w:hAnsi="Verdana"/>
                <w:sz w:val="20"/>
                <w:szCs w:val="20"/>
                <w:lang w:val="es-ES_tradnl"/>
              </w:rPr>
            </w:pPr>
            <w:r w:rsidRPr="003A03FF">
              <w:rPr>
                <w:rFonts w:ascii="Verdana" w:hAnsi="Verdana"/>
                <w:sz w:val="20"/>
                <w:szCs w:val="20"/>
                <w:lang w:val="es-ES_tradnl"/>
              </w:rPr>
              <w:t xml:space="preserve">Alejandro </w:t>
            </w:r>
            <w:r w:rsidRPr="003A03FF">
              <w:rPr>
                <w:rFonts w:ascii="Verdana" w:hAnsi="Verdana"/>
                <w:smallCaps/>
                <w:sz w:val="20"/>
                <w:szCs w:val="20"/>
                <w:lang w:val="es-ES_tradnl"/>
              </w:rPr>
              <w:t>Izquierdo</w:t>
            </w:r>
            <w:r w:rsidRPr="003A03FF">
              <w:rPr>
                <w:rFonts w:ascii="Verdana" w:hAnsi="Verdana"/>
                <w:sz w:val="20"/>
                <w:szCs w:val="20"/>
                <w:lang w:val="es-ES_tradnl"/>
              </w:rPr>
              <w:t xml:space="preserve"> (</w:t>
            </w:r>
            <w:proofErr w:type="spellStart"/>
            <w:r w:rsidRPr="003A03FF">
              <w:rPr>
                <w:rFonts w:ascii="Verdana" w:hAnsi="Verdana"/>
                <w:sz w:val="20"/>
                <w:szCs w:val="20"/>
                <w:lang w:val="es-ES_tradnl"/>
              </w:rPr>
              <w:t>Université</w:t>
            </w:r>
            <w:proofErr w:type="spellEnd"/>
            <w:r w:rsidRPr="003A03FF">
              <w:rPr>
                <w:rFonts w:ascii="Verdana" w:hAnsi="Verdana"/>
                <w:sz w:val="20"/>
                <w:szCs w:val="20"/>
                <w:lang w:val="es-ES_tradnl"/>
              </w:rPr>
              <w:t xml:space="preserve"> Paris-</w:t>
            </w:r>
            <w:proofErr w:type="spellStart"/>
            <w:r w:rsidRPr="003A03FF">
              <w:rPr>
                <w:rFonts w:ascii="Verdana" w:hAnsi="Verdana"/>
                <w:sz w:val="20"/>
                <w:szCs w:val="20"/>
                <w:lang w:val="es-ES_tradnl"/>
              </w:rPr>
              <w:t>Sorbonne</w:t>
            </w:r>
            <w:proofErr w:type="spellEnd"/>
            <w:r w:rsidRPr="003A03FF">
              <w:rPr>
                <w:rFonts w:ascii="Verdana" w:hAnsi="Verdana"/>
                <w:sz w:val="20"/>
                <w:szCs w:val="20"/>
                <w:lang w:val="es-ES_tradnl"/>
              </w:rPr>
              <w:t>)</w:t>
            </w:r>
          </w:p>
          <w:p w14:paraId="5B32A6EF" w14:textId="77777777" w:rsidR="00346EC8" w:rsidRPr="003A03FF" w:rsidRDefault="00E40A5D" w:rsidP="00E40A5D">
            <w:pPr>
              <w:jc w:val="center"/>
              <w:rPr>
                <w:rFonts w:ascii="Verdana" w:hAnsi="Verdana"/>
                <w:sz w:val="20"/>
                <w:szCs w:val="20"/>
                <w:lang w:val="es-ES_tradnl"/>
              </w:rPr>
            </w:pPr>
            <w:r w:rsidRPr="003A03FF">
              <w:rPr>
                <w:rFonts w:ascii="Verdana" w:hAnsi="Verdana"/>
                <w:sz w:val="20"/>
                <w:szCs w:val="20"/>
                <w:lang w:val="es-ES_tradnl"/>
              </w:rPr>
              <w:t>« La tragedia de Vargas (1999) vista desde el cine de ficción »</w:t>
            </w:r>
          </w:p>
        </w:tc>
      </w:tr>
      <w:tr w:rsidR="009F60D9" w:rsidRPr="00650642" w14:paraId="5BD71A6E" w14:textId="77777777">
        <w:tc>
          <w:tcPr>
            <w:tcW w:w="1800" w:type="dxa"/>
          </w:tcPr>
          <w:p w14:paraId="1275D47D" w14:textId="77777777" w:rsidR="009F60D9" w:rsidRPr="003A03FF" w:rsidRDefault="005135CA" w:rsidP="006937B3">
            <w:pPr>
              <w:jc w:val="center"/>
              <w:rPr>
                <w:rFonts w:ascii="Verdana" w:hAnsi="Verdana"/>
                <w:sz w:val="20"/>
                <w:szCs w:val="20"/>
              </w:rPr>
            </w:pPr>
            <w:r w:rsidRPr="003A03FF">
              <w:rPr>
                <w:rFonts w:ascii="Verdana" w:hAnsi="Verdana"/>
                <w:sz w:val="20"/>
                <w:szCs w:val="20"/>
              </w:rPr>
              <w:t>9h2</w:t>
            </w:r>
            <w:r w:rsidR="009F60D9" w:rsidRPr="003A03FF">
              <w:rPr>
                <w:rFonts w:ascii="Verdana" w:hAnsi="Verdana"/>
                <w:sz w:val="20"/>
                <w:szCs w:val="20"/>
              </w:rPr>
              <w:t>0</w:t>
            </w:r>
          </w:p>
        </w:tc>
        <w:tc>
          <w:tcPr>
            <w:tcW w:w="7488" w:type="dxa"/>
          </w:tcPr>
          <w:p w14:paraId="4D6572A9" w14:textId="77777777" w:rsidR="00E40A5D" w:rsidRPr="003A03FF" w:rsidRDefault="00E40A5D" w:rsidP="00E40A5D">
            <w:pPr>
              <w:jc w:val="center"/>
              <w:rPr>
                <w:rFonts w:ascii="Verdana" w:hAnsi="Verdana"/>
                <w:sz w:val="20"/>
                <w:szCs w:val="20"/>
                <w:lang w:val="es-ES_tradnl"/>
              </w:rPr>
            </w:pPr>
            <w:r w:rsidRPr="003A03FF">
              <w:rPr>
                <w:rFonts w:ascii="Verdana" w:hAnsi="Verdana"/>
                <w:sz w:val="20"/>
                <w:szCs w:val="20"/>
                <w:lang w:val="es-ES_tradnl"/>
              </w:rPr>
              <w:t xml:space="preserve">Ana María </w:t>
            </w:r>
            <w:r w:rsidRPr="003A03FF">
              <w:rPr>
                <w:rFonts w:ascii="Verdana" w:hAnsi="Verdana"/>
                <w:smallCaps/>
                <w:sz w:val="20"/>
                <w:szCs w:val="20"/>
                <w:lang w:val="es-ES_tradnl"/>
              </w:rPr>
              <w:t>López</w:t>
            </w:r>
            <w:r w:rsidRPr="003A03FF">
              <w:rPr>
                <w:rFonts w:ascii="Verdana" w:hAnsi="Verdana"/>
                <w:sz w:val="20"/>
                <w:szCs w:val="20"/>
                <w:lang w:val="es-ES_tradnl"/>
              </w:rPr>
              <w:t xml:space="preserve"> (Universidad Pontificia Bolivariana-Medellín)</w:t>
            </w:r>
          </w:p>
          <w:p w14:paraId="47ECA086" w14:textId="77777777" w:rsidR="00346EC8" w:rsidRPr="003A03FF" w:rsidRDefault="00E40A5D" w:rsidP="00E40A5D">
            <w:pPr>
              <w:jc w:val="center"/>
              <w:rPr>
                <w:rFonts w:ascii="Verdana" w:hAnsi="Verdana"/>
                <w:sz w:val="20"/>
                <w:szCs w:val="20"/>
                <w:lang w:val="es-ES_tradnl"/>
              </w:rPr>
            </w:pPr>
            <w:r w:rsidRPr="003A03FF">
              <w:rPr>
                <w:rFonts w:ascii="Verdana" w:hAnsi="Verdana"/>
                <w:sz w:val="20"/>
                <w:szCs w:val="20"/>
                <w:lang w:val="es-ES_tradnl"/>
              </w:rPr>
              <w:t>« La realidad colombiana como catástrofe en el cine del chileno D. </w:t>
            </w:r>
            <w:proofErr w:type="spellStart"/>
            <w:r w:rsidRPr="003A03FF">
              <w:rPr>
                <w:rFonts w:ascii="Verdana" w:hAnsi="Verdana"/>
                <w:sz w:val="20"/>
                <w:szCs w:val="20"/>
                <w:lang w:val="es-ES_tradnl"/>
              </w:rPr>
              <w:t>Kuzmanich</w:t>
            </w:r>
            <w:proofErr w:type="spellEnd"/>
            <w:r w:rsidRPr="003A03FF">
              <w:rPr>
                <w:rFonts w:ascii="Verdana" w:hAnsi="Verdana"/>
                <w:sz w:val="20"/>
                <w:szCs w:val="20"/>
                <w:lang w:val="es-ES_tradnl"/>
              </w:rPr>
              <w:t> »</w:t>
            </w:r>
          </w:p>
        </w:tc>
      </w:tr>
      <w:tr w:rsidR="00E40A5D" w:rsidRPr="00650642" w14:paraId="4AC46FF3" w14:textId="77777777">
        <w:tc>
          <w:tcPr>
            <w:tcW w:w="1800" w:type="dxa"/>
          </w:tcPr>
          <w:p w14:paraId="661DE16C" w14:textId="77777777" w:rsidR="00E40A5D" w:rsidRPr="003A03FF" w:rsidRDefault="00E40A5D" w:rsidP="006937B3">
            <w:pPr>
              <w:jc w:val="center"/>
              <w:rPr>
                <w:rFonts w:ascii="Verdana" w:hAnsi="Verdana"/>
                <w:sz w:val="20"/>
                <w:szCs w:val="20"/>
              </w:rPr>
            </w:pPr>
            <w:r w:rsidRPr="003A03FF">
              <w:rPr>
                <w:rFonts w:ascii="Verdana" w:hAnsi="Verdana"/>
                <w:sz w:val="20"/>
                <w:szCs w:val="20"/>
              </w:rPr>
              <w:t>9h40</w:t>
            </w:r>
          </w:p>
        </w:tc>
        <w:tc>
          <w:tcPr>
            <w:tcW w:w="7488" w:type="dxa"/>
          </w:tcPr>
          <w:p w14:paraId="235DE8EB" w14:textId="77777777" w:rsidR="00E40A5D" w:rsidRPr="003A03FF" w:rsidRDefault="00E40A5D" w:rsidP="00E40A5D">
            <w:pPr>
              <w:jc w:val="center"/>
              <w:rPr>
                <w:rFonts w:ascii="Verdana" w:hAnsi="Verdana"/>
                <w:sz w:val="20"/>
                <w:szCs w:val="20"/>
                <w:lang w:val="es-ES_tradnl"/>
              </w:rPr>
            </w:pPr>
            <w:r w:rsidRPr="003A03FF">
              <w:rPr>
                <w:rFonts w:ascii="Verdana" w:hAnsi="Verdana"/>
                <w:sz w:val="20"/>
                <w:szCs w:val="20"/>
                <w:lang w:val="es-ES_tradnl"/>
              </w:rPr>
              <w:t xml:space="preserve">Antonia </w:t>
            </w:r>
            <w:r w:rsidRPr="003A03FF">
              <w:rPr>
                <w:rFonts w:ascii="Verdana" w:hAnsi="Verdana"/>
                <w:smallCaps/>
                <w:sz w:val="20"/>
                <w:szCs w:val="20"/>
                <w:lang w:val="es-ES_tradnl"/>
              </w:rPr>
              <w:t>del Rey Reguillo</w:t>
            </w:r>
            <w:r w:rsidRPr="003A03FF">
              <w:rPr>
                <w:rFonts w:ascii="Verdana" w:hAnsi="Verdana"/>
                <w:sz w:val="20"/>
                <w:szCs w:val="20"/>
                <w:lang w:val="es-ES_tradnl"/>
              </w:rPr>
              <w:t xml:space="preserve"> (Universidad de Valencia)</w:t>
            </w:r>
          </w:p>
          <w:p w14:paraId="64BD3C70" w14:textId="77777777" w:rsidR="00E40A5D" w:rsidRPr="003A03FF" w:rsidRDefault="00E40A5D" w:rsidP="00E40A5D">
            <w:pPr>
              <w:jc w:val="center"/>
              <w:rPr>
                <w:rFonts w:ascii="Verdana" w:hAnsi="Verdana"/>
                <w:sz w:val="20"/>
                <w:szCs w:val="20"/>
                <w:lang w:val="es-ES_tradnl"/>
              </w:rPr>
            </w:pPr>
            <w:r w:rsidRPr="003A03FF">
              <w:rPr>
                <w:rFonts w:ascii="Verdana" w:hAnsi="Verdana"/>
                <w:sz w:val="20"/>
                <w:szCs w:val="20"/>
                <w:lang w:val="es-ES_tradnl"/>
              </w:rPr>
              <w:t>« Crisis económica y catástrofes individuales en el último cine español »</w:t>
            </w:r>
          </w:p>
        </w:tc>
      </w:tr>
      <w:tr w:rsidR="009F60D9" w:rsidRPr="003A03FF" w14:paraId="6E4BD016" w14:textId="77777777">
        <w:tc>
          <w:tcPr>
            <w:tcW w:w="1800" w:type="dxa"/>
          </w:tcPr>
          <w:p w14:paraId="6D07A041" w14:textId="77777777" w:rsidR="009F60D9" w:rsidRPr="003A03FF" w:rsidRDefault="00E40A5D" w:rsidP="006937B3">
            <w:pPr>
              <w:jc w:val="center"/>
              <w:rPr>
                <w:rFonts w:ascii="Verdana" w:hAnsi="Verdana"/>
                <w:sz w:val="20"/>
                <w:szCs w:val="20"/>
              </w:rPr>
            </w:pPr>
            <w:r w:rsidRPr="003A03FF">
              <w:rPr>
                <w:rFonts w:ascii="Verdana" w:hAnsi="Verdana"/>
                <w:sz w:val="20"/>
                <w:szCs w:val="20"/>
              </w:rPr>
              <w:t>10h</w:t>
            </w:r>
          </w:p>
        </w:tc>
        <w:tc>
          <w:tcPr>
            <w:tcW w:w="7488" w:type="dxa"/>
          </w:tcPr>
          <w:p w14:paraId="589BDBCB" w14:textId="77777777" w:rsidR="009F60D9" w:rsidRPr="003A03FF" w:rsidRDefault="009F60D9" w:rsidP="006937B3">
            <w:pPr>
              <w:jc w:val="center"/>
              <w:rPr>
                <w:rFonts w:ascii="Verdana" w:hAnsi="Verdana"/>
                <w:sz w:val="20"/>
                <w:szCs w:val="20"/>
              </w:rPr>
            </w:pPr>
            <w:r w:rsidRPr="003A03FF">
              <w:rPr>
                <w:rFonts w:ascii="Verdana" w:hAnsi="Verdana"/>
                <w:sz w:val="20"/>
                <w:szCs w:val="20"/>
              </w:rPr>
              <w:t>Discussion</w:t>
            </w:r>
          </w:p>
        </w:tc>
      </w:tr>
      <w:tr w:rsidR="009F60D9" w:rsidRPr="003A03FF" w14:paraId="3582862E" w14:textId="77777777">
        <w:tc>
          <w:tcPr>
            <w:tcW w:w="1800" w:type="dxa"/>
          </w:tcPr>
          <w:p w14:paraId="6D7AD7EC" w14:textId="77777777" w:rsidR="009F60D9" w:rsidRPr="003A03FF" w:rsidRDefault="00E40A5D" w:rsidP="006937B3">
            <w:pPr>
              <w:jc w:val="center"/>
              <w:rPr>
                <w:rFonts w:ascii="Verdana" w:hAnsi="Verdana"/>
                <w:i/>
                <w:sz w:val="20"/>
                <w:szCs w:val="20"/>
              </w:rPr>
            </w:pPr>
            <w:r w:rsidRPr="003A03FF">
              <w:rPr>
                <w:rFonts w:ascii="Verdana" w:hAnsi="Verdana"/>
                <w:i/>
                <w:sz w:val="20"/>
                <w:szCs w:val="20"/>
              </w:rPr>
              <w:t>10h20</w:t>
            </w:r>
          </w:p>
        </w:tc>
        <w:tc>
          <w:tcPr>
            <w:tcW w:w="7488" w:type="dxa"/>
          </w:tcPr>
          <w:p w14:paraId="1CBA635C" w14:textId="77777777" w:rsidR="009F60D9" w:rsidRPr="003A03FF" w:rsidRDefault="009F60D9" w:rsidP="006937B3">
            <w:pPr>
              <w:jc w:val="center"/>
              <w:rPr>
                <w:rFonts w:ascii="Verdana" w:hAnsi="Verdana"/>
                <w:i/>
                <w:sz w:val="20"/>
                <w:szCs w:val="20"/>
              </w:rPr>
            </w:pPr>
            <w:r w:rsidRPr="003A03FF">
              <w:rPr>
                <w:rFonts w:ascii="Verdana" w:hAnsi="Verdana"/>
                <w:i/>
                <w:sz w:val="20"/>
                <w:szCs w:val="20"/>
              </w:rPr>
              <w:t>Pause</w:t>
            </w:r>
          </w:p>
        </w:tc>
      </w:tr>
      <w:tr w:rsidR="009F60D9" w:rsidRPr="00650642" w14:paraId="3F93A0A5" w14:textId="77777777">
        <w:tc>
          <w:tcPr>
            <w:tcW w:w="9288" w:type="dxa"/>
            <w:gridSpan w:val="2"/>
          </w:tcPr>
          <w:p w14:paraId="6B6270AB" w14:textId="77777777" w:rsidR="003A03FF" w:rsidRDefault="00134994" w:rsidP="00B63DBC">
            <w:pPr>
              <w:jc w:val="center"/>
              <w:rPr>
                <w:rFonts w:ascii="Verdana" w:hAnsi="Verdana"/>
                <w:b/>
                <w:sz w:val="20"/>
                <w:szCs w:val="20"/>
                <w:lang w:val="es-ES_tradnl"/>
              </w:rPr>
            </w:pPr>
            <w:r w:rsidRPr="003A03FF">
              <w:rPr>
                <w:rFonts w:ascii="Verdana" w:hAnsi="Verdana"/>
                <w:b/>
                <w:sz w:val="20"/>
                <w:szCs w:val="20"/>
                <w:lang w:val="es-ES_tradnl"/>
              </w:rPr>
              <w:t>Sesión 5 : Catástrofe y géneros (2)</w:t>
            </w:r>
          </w:p>
          <w:p w14:paraId="3A8947C8" w14:textId="4B66DD59" w:rsidR="009F60D9" w:rsidRPr="003A03FF" w:rsidRDefault="00B63DBC" w:rsidP="00B63DBC">
            <w:pPr>
              <w:jc w:val="center"/>
              <w:rPr>
                <w:rFonts w:ascii="Verdana" w:hAnsi="Verdana"/>
                <w:b/>
                <w:sz w:val="20"/>
                <w:szCs w:val="20"/>
                <w:lang w:val="es-ES_tradnl"/>
              </w:rPr>
            </w:pPr>
            <w:r w:rsidRPr="003A03FF">
              <w:rPr>
                <w:rFonts w:ascii="Verdana" w:hAnsi="Verdana"/>
                <w:i/>
                <w:sz w:val="20"/>
                <w:szCs w:val="20"/>
                <w:lang w:val="es-ES_tradnl"/>
              </w:rPr>
              <w:t>(</w:t>
            </w:r>
            <w:proofErr w:type="spellStart"/>
            <w:r w:rsidR="00F347A2">
              <w:rPr>
                <w:rFonts w:ascii="Verdana" w:hAnsi="Verdana"/>
                <w:i/>
                <w:sz w:val="20"/>
                <w:szCs w:val="20"/>
                <w:lang w:val="es-ES_tradnl"/>
              </w:rPr>
              <w:t>Discutante</w:t>
            </w:r>
            <w:proofErr w:type="spellEnd"/>
            <w:r w:rsidR="003A03FF">
              <w:rPr>
                <w:rFonts w:ascii="Verdana" w:hAnsi="Verdana"/>
                <w:i/>
                <w:sz w:val="20"/>
                <w:szCs w:val="20"/>
                <w:lang w:val="es-ES_tradnl"/>
              </w:rPr>
              <w:t xml:space="preserve"> </w:t>
            </w:r>
            <w:proofErr w:type="spellStart"/>
            <w:r w:rsidRPr="003A03FF">
              <w:rPr>
                <w:rFonts w:ascii="Verdana" w:hAnsi="Verdana"/>
                <w:i/>
                <w:sz w:val="20"/>
                <w:szCs w:val="20"/>
                <w:lang w:val="es-ES_tradnl"/>
              </w:rPr>
              <w:t>Evelyne</w:t>
            </w:r>
            <w:proofErr w:type="spellEnd"/>
            <w:r w:rsidRPr="003A03FF">
              <w:rPr>
                <w:rFonts w:ascii="Verdana" w:hAnsi="Verdana"/>
                <w:i/>
                <w:sz w:val="20"/>
                <w:szCs w:val="20"/>
                <w:lang w:val="es-ES_tradnl"/>
              </w:rPr>
              <w:t xml:space="preserve"> </w:t>
            </w:r>
            <w:proofErr w:type="spellStart"/>
            <w:r w:rsidRPr="003A03FF">
              <w:rPr>
                <w:rFonts w:ascii="Verdana" w:hAnsi="Verdana"/>
                <w:i/>
                <w:smallCaps/>
                <w:sz w:val="20"/>
                <w:szCs w:val="20"/>
                <w:lang w:val="es-ES_tradnl"/>
              </w:rPr>
              <w:t>Coutel</w:t>
            </w:r>
            <w:proofErr w:type="spellEnd"/>
            <w:r w:rsidR="00D31AE3">
              <w:rPr>
                <w:rFonts w:ascii="Verdana" w:hAnsi="Verdana"/>
                <w:i/>
                <w:smallCaps/>
                <w:sz w:val="20"/>
                <w:szCs w:val="20"/>
                <w:lang w:val="es-ES_tradnl"/>
              </w:rPr>
              <w:t>,</w:t>
            </w:r>
            <w:r w:rsidR="00D31AE3">
              <w:rPr>
                <w:rFonts w:ascii="Verdana" w:hAnsi="Verdana"/>
                <w:i/>
                <w:sz w:val="20"/>
                <w:szCs w:val="20"/>
                <w:lang w:val="es-ES_tradnl"/>
              </w:rPr>
              <w:t xml:space="preserve"> </w:t>
            </w:r>
            <w:proofErr w:type="spellStart"/>
            <w:r w:rsidR="00D31AE3">
              <w:rPr>
                <w:rFonts w:ascii="Verdana" w:hAnsi="Verdana"/>
                <w:i/>
                <w:sz w:val="20"/>
                <w:szCs w:val="20"/>
                <w:lang w:val="es-ES_tradnl"/>
              </w:rPr>
              <w:t>Université</w:t>
            </w:r>
            <w:proofErr w:type="spellEnd"/>
            <w:r w:rsidR="00D31AE3">
              <w:rPr>
                <w:rFonts w:ascii="Verdana" w:hAnsi="Verdana"/>
                <w:i/>
                <w:sz w:val="20"/>
                <w:szCs w:val="20"/>
                <w:lang w:val="es-ES_tradnl"/>
              </w:rPr>
              <w:t xml:space="preserve"> Paris-</w:t>
            </w:r>
            <w:proofErr w:type="spellStart"/>
            <w:r w:rsidR="00D31AE3">
              <w:rPr>
                <w:rFonts w:ascii="Verdana" w:hAnsi="Verdana"/>
                <w:i/>
                <w:sz w:val="20"/>
                <w:szCs w:val="20"/>
                <w:lang w:val="es-ES_tradnl"/>
              </w:rPr>
              <w:t>Sorbonne</w:t>
            </w:r>
            <w:proofErr w:type="spellEnd"/>
            <w:r w:rsidRPr="003A03FF">
              <w:rPr>
                <w:rFonts w:ascii="Verdana" w:hAnsi="Verdana"/>
                <w:i/>
                <w:sz w:val="20"/>
                <w:szCs w:val="20"/>
                <w:lang w:val="es-ES_tradnl"/>
              </w:rPr>
              <w:t>)</w:t>
            </w:r>
          </w:p>
        </w:tc>
      </w:tr>
      <w:tr w:rsidR="009F60D9" w:rsidRPr="003A03FF" w14:paraId="59F951E1" w14:textId="77777777">
        <w:tc>
          <w:tcPr>
            <w:tcW w:w="1800" w:type="dxa"/>
          </w:tcPr>
          <w:p w14:paraId="1D869D61" w14:textId="77777777" w:rsidR="009F60D9" w:rsidRPr="003A03FF" w:rsidRDefault="001B3891" w:rsidP="006937B3">
            <w:pPr>
              <w:jc w:val="center"/>
              <w:rPr>
                <w:rFonts w:ascii="Verdana" w:hAnsi="Verdana"/>
                <w:sz w:val="20"/>
                <w:szCs w:val="20"/>
              </w:rPr>
            </w:pPr>
            <w:r w:rsidRPr="003A03FF">
              <w:rPr>
                <w:rFonts w:ascii="Verdana" w:hAnsi="Verdana"/>
                <w:sz w:val="20"/>
                <w:szCs w:val="20"/>
              </w:rPr>
              <w:t>10h4</w:t>
            </w:r>
            <w:r w:rsidR="00E40A5D" w:rsidRPr="003A03FF">
              <w:rPr>
                <w:rFonts w:ascii="Verdana" w:hAnsi="Verdana"/>
                <w:sz w:val="20"/>
                <w:szCs w:val="20"/>
              </w:rPr>
              <w:t>0</w:t>
            </w:r>
          </w:p>
        </w:tc>
        <w:tc>
          <w:tcPr>
            <w:tcW w:w="7488" w:type="dxa"/>
          </w:tcPr>
          <w:p w14:paraId="505057FF" w14:textId="77777777" w:rsidR="00E40A5D" w:rsidRPr="003A03FF" w:rsidRDefault="00E40A5D" w:rsidP="00E40A5D">
            <w:pPr>
              <w:jc w:val="center"/>
              <w:rPr>
                <w:rFonts w:ascii="Verdana" w:hAnsi="Verdana"/>
                <w:smallCaps/>
                <w:sz w:val="20"/>
                <w:szCs w:val="20"/>
              </w:rPr>
            </w:pPr>
            <w:r w:rsidRPr="003A03FF">
              <w:rPr>
                <w:rFonts w:ascii="Verdana" w:hAnsi="Verdana"/>
                <w:sz w:val="20"/>
                <w:szCs w:val="20"/>
              </w:rPr>
              <w:t xml:space="preserve">David </w:t>
            </w:r>
            <w:proofErr w:type="spellStart"/>
            <w:r w:rsidRPr="003A03FF">
              <w:rPr>
                <w:rFonts w:ascii="Verdana" w:hAnsi="Verdana"/>
                <w:smallCaps/>
                <w:sz w:val="20"/>
                <w:szCs w:val="20"/>
              </w:rPr>
              <w:t>Jurado</w:t>
            </w:r>
            <w:proofErr w:type="spellEnd"/>
            <w:r w:rsidRPr="003A03FF">
              <w:rPr>
                <w:rFonts w:ascii="Verdana" w:hAnsi="Verdana"/>
                <w:sz w:val="20"/>
                <w:szCs w:val="20"/>
              </w:rPr>
              <w:t xml:space="preserve"> (Université Paris-Sorbonne)</w:t>
            </w:r>
          </w:p>
          <w:p w14:paraId="354CAF99" w14:textId="77777777" w:rsidR="00E425C5" w:rsidRPr="003A03FF" w:rsidRDefault="00E40A5D" w:rsidP="00E40A5D">
            <w:pPr>
              <w:jc w:val="center"/>
              <w:rPr>
                <w:rFonts w:ascii="Verdana" w:hAnsi="Verdana"/>
                <w:sz w:val="20"/>
                <w:szCs w:val="20"/>
              </w:rPr>
            </w:pPr>
            <w:r w:rsidRPr="003A03FF">
              <w:rPr>
                <w:rFonts w:ascii="Verdana" w:hAnsi="Verdana"/>
                <w:sz w:val="20"/>
                <w:szCs w:val="20"/>
              </w:rPr>
              <w:t xml:space="preserve">« Rêve et catastrophe : </w:t>
            </w:r>
            <w:r w:rsidRPr="003A03FF">
              <w:rPr>
                <w:rFonts w:ascii="Verdana" w:hAnsi="Verdana"/>
                <w:i/>
                <w:sz w:val="20"/>
                <w:szCs w:val="20"/>
              </w:rPr>
              <w:t xml:space="preserve">La </w:t>
            </w:r>
            <w:proofErr w:type="spellStart"/>
            <w:r w:rsidRPr="003A03FF">
              <w:rPr>
                <w:rFonts w:ascii="Verdana" w:hAnsi="Verdana"/>
                <w:i/>
                <w:sz w:val="20"/>
                <w:szCs w:val="20"/>
              </w:rPr>
              <w:t>sonámbula</w:t>
            </w:r>
            <w:proofErr w:type="spellEnd"/>
            <w:r w:rsidRPr="003A03FF">
              <w:rPr>
                <w:rFonts w:ascii="Verdana" w:hAnsi="Verdana"/>
                <w:sz w:val="20"/>
                <w:szCs w:val="20"/>
              </w:rPr>
              <w:t xml:space="preserve"> de F. </w:t>
            </w:r>
            <w:proofErr w:type="spellStart"/>
            <w:r w:rsidRPr="003A03FF">
              <w:rPr>
                <w:rFonts w:ascii="Verdana" w:hAnsi="Verdana"/>
                <w:sz w:val="20"/>
                <w:szCs w:val="20"/>
              </w:rPr>
              <w:t>Spiner</w:t>
            </w:r>
            <w:proofErr w:type="spellEnd"/>
            <w:r w:rsidRPr="003A03FF">
              <w:rPr>
                <w:rFonts w:ascii="Verdana" w:hAnsi="Verdana"/>
                <w:sz w:val="20"/>
                <w:szCs w:val="20"/>
              </w:rPr>
              <w:t> »</w:t>
            </w:r>
          </w:p>
        </w:tc>
      </w:tr>
      <w:tr w:rsidR="009F60D9" w:rsidRPr="00650642" w14:paraId="1828ACCF" w14:textId="77777777">
        <w:tc>
          <w:tcPr>
            <w:tcW w:w="1800" w:type="dxa"/>
          </w:tcPr>
          <w:p w14:paraId="4CC701A6" w14:textId="77777777" w:rsidR="009F60D9" w:rsidRPr="003A03FF" w:rsidRDefault="00E40A5D" w:rsidP="005135CA">
            <w:pPr>
              <w:jc w:val="center"/>
              <w:rPr>
                <w:rFonts w:ascii="Verdana" w:hAnsi="Verdana"/>
                <w:sz w:val="20"/>
                <w:szCs w:val="20"/>
              </w:rPr>
            </w:pPr>
            <w:r w:rsidRPr="003A03FF">
              <w:rPr>
                <w:rFonts w:ascii="Verdana" w:hAnsi="Verdana"/>
                <w:sz w:val="20"/>
                <w:szCs w:val="20"/>
              </w:rPr>
              <w:t>11h</w:t>
            </w:r>
          </w:p>
        </w:tc>
        <w:tc>
          <w:tcPr>
            <w:tcW w:w="7488" w:type="dxa"/>
          </w:tcPr>
          <w:p w14:paraId="09972024" w14:textId="77777777" w:rsidR="00E40A5D" w:rsidRPr="003A03FF" w:rsidRDefault="00E40A5D" w:rsidP="00E40A5D">
            <w:pPr>
              <w:jc w:val="center"/>
              <w:rPr>
                <w:rFonts w:ascii="Verdana" w:hAnsi="Verdana"/>
                <w:sz w:val="20"/>
                <w:szCs w:val="20"/>
                <w:lang w:val="es-ES_tradnl"/>
              </w:rPr>
            </w:pPr>
            <w:r w:rsidRPr="003A03FF">
              <w:rPr>
                <w:rFonts w:ascii="Verdana" w:hAnsi="Verdana"/>
                <w:sz w:val="20"/>
                <w:szCs w:val="20"/>
                <w:lang w:val="es-ES_tradnl"/>
              </w:rPr>
              <w:t xml:space="preserve">Sonia </w:t>
            </w:r>
            <w:r w:rsidRPr="003A03FF">
              <w:rPr>
                <w:rFonts w:ascii="Verdana" w:hAnsi="Verdana"/>
                <w:smallCaps/>
                <w:sz w:val="20"/>
                <w:szCs w:val="20"/>
                <w:lang w:val="es-ES_tradnl"/>
              </w:rPr>
              <w:t>García</w:t>
            </w:r>
            <w:r w:rsidRPr="003A03FF">
              <w:rPr>
                <w:rFonts w:ascii="Verdana" w:hAnsi="Verdana"/>
                <w:sz w:val="20"/>
                <w:szCs w:val="20"/>
                <w:lang w:val="es-ES_tradnl"/>
              </w:rPr>
              <w:t xml:space="preserve"> </w:t>
            </w:r>
            <w:r w:rsidRPr="003A03FF">
              <w:rPr>
                <w:rFonts w:ascii="Verdana" w:hAnsi="Verdana"/>
                <w:smallCaps/>
                <w:sz w:val="20"/>
                <w:szCs w:val="20"/>
                <w:lang w:val="es-ES_tradnl"/>
              </w:rPr>
              <w:t>López</w:t>
            </w:r>
            <w:r w:rsidRPr="003A03FF">
              <w:rPr>
                <w:rFonts w:ascii="Verdana" w:hAnsi="Verdana"/>
                <w:sz w:val="20"/>
                <w:szCs w:val="20"/>
                <w:lang w:val="es-ES_tradnl"/>
              </w:rPr>
              <w:t xml:space="preserve"> (Universidad Carlos </w:t>
            </w:r>
            <w:r w:rsidRPr="003A03FF">
              <w:rPr>
                <w:rFonts w:ascii="Verdana" w:hAnsi="Verdana"/>
                <w:smallCaps/>
                <w:sz w:val="20"/>
                <w:szCs w:val="20"/>
                <w:lang w:val="es-ES_tradnl"/>
              </w:rPr>
              <w:t>iii</w:t>
            </w:r>
            <w:r w:rsidRPr="003A03FF">
              <w:rPr>
                <w:rFonts w:ascii="Verdana" w:hAnsi="Verdana"/>
                <w:sz w:val="20"/>
                <w:szCs w:val="20"/>
                <w:lang w:val="es-ES_tradnl"/>
              </w:rPr>
              <w:t>, Madrid)</w:t>
            </w:r>
          </w:p>
          <w:p w14:paraId="05B8A899" w14:textId="77777777" w:rsidR="00E425C5" w:rsidRPr="003A03FF" w:rsidRDefault="00E40A5D" w:rsidP="00E40A5D">
            <w:pPr>
              <w:jc w:val="center"/>
              <w:rPr>
                <w:rFonts w:ascii="Verdana" w:hAnsi="Verdana"/>
                <w:sz w:val="20"/>
                <w:szCs w:val="20"/>
                <w:lang w:val="es-ES_tradnl"/>
              </w:rPr>
            </w:pPr>
            <w:r w:rsidRPr="003A03FF">
              <w:rPr>
                <w:rFonts w:ascii="Verdana" w:hAnsi="Verdana"/>
                <w:sz w:val="20"/>
                <w:szCs w:val="20"/>
                <w:lang w:val="es-ES_tradnl"/>
              </w:rPr>
              <w:t>« Frente a la crisis. Comedia revulsiva para una España apocalíptica »</w:t>
            </w:r>
          </w:p>
        </w:tc>
      </w:tr>
      <w:tr w:rsidR="009F60D9" w:rsidRPr="003A03FF" w14:paraId="4350EB1B" w14:textId="77777777">
        <w:tc>
          <w:tcPr>
            <w:tcW w:w="1800" w:type="dxa"/>
          </w:tcPr>
          <w:p w14:paraId="6B7A2FA7" w14:textId="77777777" w:rsidR="009F60D9" w:rsidRPr="003A03FF" w:rsidRDefault="005135CA" w:rsidP="006937B3">
            <w:pPr>
              <w:jc w:val="center"/>
              <w:rPr>
                <w:rFonts w:ascii="Verdana" w:hAnsi="Verdana"/>
                <w:sz w:val="20"/>
                <w:szCs w:val="20"/>
              </w:rPr>
            </w:pPr>
            <w:r w:rsidRPr="003A03FF">
              <w:rPr>
                <w:rFonts w:ascii="Verdana" w:hAnsi="Verdana"/>
                <w:sz w:val="20"/>
                <w:szCs w:val="20"/>
              </w:rPr>
              <w:t>11</w:t>
            </w:r>
            <w:r w:rsidR="009F60D9" w:rsidRPr="003A03FF">
              <w:rPr>
                <w:rFonts w:ascii="Verdana" w:hAnsi="Verdana"/>
                <w:sz w:val="20"/>
                <w:szCs w:val="20"/>
              </w:rPr>
              <w:t>h</w:t>
            </w:r>
            <w:r w:rsidR="001B3891" w:rsidRPr="003A03FF">
              <w:rPr>
                <w:rFonts w:ascii="Verdana" w:hAnsi="Verdana"/>
                <w:sz w:val="20"/>
                <w:szCs w:val="20"/>
              </w:rPr>
              <w:t>2</w:t>
            </w:r>
            <w:r w:rsidRPr="003A03FF">
              <w:rPr>
                <w:rFonts w:ascii="Verdana" w:hAnsi="Verdana"/>
                <w:sz w:val="20"/>
                <w:szCs w:val="20"/>
              </w:rPr>
              <w:t>0</w:t>
            </w:r>
          </w:p>
        </w:tc>
        <w:tc>
          <w:tcPr>
            <w:tcW w:w="7488" w:type="dxa"/>
          </w:tcPr>
          <w:p w14:paraId="49830B2F" w14:textId="77777777" w:rsidR="009F60D9" w:rsidRPr="003A03FF" w:rsidRDefault="009F60D9" w:rsidP="006937B3">
            <w:pPr>
              <w:jc w:val="center"/>
              <w:rPr>
                <w:rFonts w:ascii="Verdana" w:hAnsi="Verdana"/>
                <w:sz w:val="20"/>
                <w:szCs w:val="20"/>
              </w:rPr>
            </w:pPr>
            <w:r w:rsidRPr="003A03FF">
              <w:rPr>
                <w:rFonts w:ascii="Verdana" w:hAnsi="Verdana"/>
                <w:sz w:val="20"/>
                <w:szCs w:val="20"/>
              </w:rPr>
              <w:t>Discussion</w:t>
            </w:r>
          </w:p>
        </w:tc>
      </w:tr>
      <w:tr w:rsidR="009F60D9" w:rsidRPr="003A03FF" w14:paraId="674C92A2" w14:textId="77777777">
        <w:tc>
          <w:tcPr>
            <w:tcW w:w="1800" w:type="dxa"/>
          </w:tcPr>
          <w:p w14:paraId="12584D44" w14:textId="77777777" w:rsidR="009F60D9" w:rsidRPr="003A03FF" w:rsidRDefault="009F60D9" w:rsidP="009F60D9">
            <w:pPr>
              <w:jc w:val="center"/>
              <w:rPr>
                <w:rFonts w:ascii="Verdana" w:hAnsi="Verdana"/>
                <w:i/>
                <w:sz w:val="20"/>
                <w:szCs w:val="20"/>
              </w:rPr>
            </w:pPr>
            <w:r w:rsidRPr="003A03FF">
              <w:rPr>
                <w:rFonts w:ascii="Verdana" w:hAnsi="Verdana"/>
                <w:i/>
                <w:sz w:val="20"/>
                <w:szCs w:val="20"/>
              </w:rPr>
              <w:t>12h</w:t>
            </w:r>
          </w:p>
        </w:tc>
        <w:tc>
          <w:tcPr>
            <w:tcW w:w="7488" w:type="dxa"/>
          </w:tcPr>
          <w:p w14:paraId="6098F71A" w14:textId="77777777" w:rsidR="009F60D9" w:rsidRPr="003A03FF" w:rsidRDefault="001B3891" w:rsidP="006937B3">
            <w:pPr>
              <w:jc w:val="center"/>
              <w:rPr>
                <w:rFonts w:ascii="Verdana" w:hAnsi="Verdana"/>
                <w:i/>
                <w:sz w:val="20"/>
                <w:szCs w:val="20"/>
              </w:rPr>
            </w:pPr>
            <w:r w:rsidRPr="003A03FF">
              <w:rPr>
                <w:rFonts w:ascii="Verdana" w:hAnsi="Verdana"/>
                <w:i/>
                <w:sz w:val="20"/>
                <w:szCs w:val="20"/>
              </w:rPr>
              <w:t xml:space="preserve">Pause </w:t>
            </w:r>
            <w:r w:rsidR="009F60D9" w:rsidRPr="003A03FF">
              <w:rPr>
                <w:rFonts w:ascii="Verdana" w:hAnsi="Verdana"/>
                <w:i/>
                <w:sz w:val="20"/>
                <w:szCs w:val="20"/>
              </w:rPr>
              <w:t>Déjeuner</w:t>
            </w:r>
          </w:p>
        </w:tc>
      </w:tr>
      <w:tr w:rsidR="009F60D9" w:rsidRPr="00650642" w14:paraId="00417914" w14:textId="77777777">
        <w:tc>
          <w:tcPr>
            <w:tcW w:w="9288" w:type="dxa"/>
            <w:gridSpan w:val="2"/>
          </w:tcPr>
          <w:p w14:paraId="7FA24A28" w14:textId="77777777" w:rsidR="003A03FF" w:rsidRDefault="009F60D9" w:rsidP="00B63DBC">
            <w:pPr>
              <w:jc w:val="center"/>
              <w:rPr>
                <w:rFonts w:ascii="Verdana" w:hAnsi="Verdana"/>
                <w:b/>
                <w:sz w:val="20"/>
                <w:szCs w:val="20"/>
                <w:lang w:val="es-ES_tradnl"/>
              </w:rPr>
            </w:pPr>
            <w:r w:rsidRPr="003A03FF">
              <w:rPr>
                <w:rFonts w:ascii="Verdana" w:hAnsi="Verdana"/>
                <w:b/>
                <w:sz w:val="20"/>
                <w:szCs w:val="20"/>
                <w:lang w:val="es-ES_tradnl"/>
              </w:rPr>
              <w:t>Ses</w:t>
            </w:r>
            <w:r w:rsidR="00346EC8" w:rsidRPr="003A03FF">
              <w:rPr>
                <w:rFonts w:ascii="Verdana" w:hAnsi="Verdana"/>
                <w:b/>
                <w:sz w:val="20"/>
                <w:szCs w:val="20"/>
                <w:lang w:val="es-ES_tradnl"/>
              </w:rPr>
              <w:t>ión</w:t>
            </w:r>
            <w:r w:rsidRPr="003A03FF">
              <w:rPr>
                <w:rFonts w:ascii="Verdana" w:hAnsi="Verdana"/>
                <w:b/>
                <w:sz w:val="20"/>
                <w:szCs w:val="20"/>
                <w:lang w:val="es-ES_tradnl"/>
              </w:rPr>
              <w:t xml:space="preserve"> 6 : </w:t>
            </w:r>
            <w:proofErr w:type="spellStart"/>
            <w:r w:rsidRPr="003A03FF">
              <w:rPr>
                <w:rFonts w:ascii="Verdana" w:hAnsi="Verdana"/>
                <w:b/>
                <w:sz w:val="20"/>
                <w:szCs w:val="20"/>
                <w:lang w:val="es-ES_tradnl"/>
              </w:rPr>
              <w:t>Catrástrofe</w:t>
            </w:r>
            <w:proofErr w:type="spellEnd"/>
            <w:r w:rsidRPr="003A03FF">
              <w:rPr>
                <w:rFonts w:ascii="Verdana" w:hAnsi="Verdana"/>
                <w:b/>
                <w:sz w:val="20"/>
                <w:szCs w:val="20"/>
                <w:lang w:val="es-ES_tradnl"/>
              </w:rPr>
              <w:t xml:space="preserve"> y espacios</w:t>
            </w:r>
            <w:r w:rsidR="00A46A18" w:rsidRPr="003A03FF">
              <w:rPr>
                <w:rFonts w:ascii="Verdana" w:hAnsi="Verdana"/>
                <w:b/>
                <w:sz w:val="20"/>
                <w:szCs w:val="20"/>
                <w:lang w:val="es-ES_tradnl"/>
              </w:rPr>
              <w:t xml:space="preserve"> urbano</w:t>
            </w:r>
            <w:r w:rsidR="001B3891" w:rsidRPr="003A03FF">
              <w:rPr>
                <w:rFonts w:ascii="Verdana" w:hAnsi="Verdana"/>
                <w:b/>
                <w:sz w:val="20"/>
                <w:szCs w:val="20"/>
                <w:lang w:val="es-ES_tradnl"/>
              </w:rPr>
              <w:t>s</w:t>
            </w:r>
          </w:p>
          <w:p w14:paraId="1003E3A9" w14:textId="606C6A17" w:rsidR="009F60D9" w:rsidRPr="003A03FF" w:rsidRDefault="00B63DBC" w:rsidP="00B63DBC">
            <w:pPr>
              <w:jc w:val="center"/>
              <w:rPr>
                <w:rFonts w:ascii="Verdana" w:hAnsi="Verdana"/>
                <w:b/>
                <w:sz w:val="20"/>
                <w:szCs w:val="20"/>
                <w:lang w:val="es-ES_tradnl"/>
              </w:rPr>
            </w:pPr>
            <w:r w:rsidRPr="003A03FF">
              <w:rPr>
                <w:rFonts w:ascii="Verdana" w:hAnsi="Verdana"/>
                <w:i/>
                <w:sz w:val="20"/>
                <w:szCs w:val="20"/>
                <w:lang w:val="es-ES_tradnl"/>
              </w:rPr>
              <w:t>(</w:t>
            </w:r>
            <w:proofErr w:type="spellStart"/>
            <w:r w:rsidR="00F347A2">
              <w:rPr>
                <w:rFonts w:ascii="Verdana" w:hAnsi="Verdana"/>
                <w:i/>
                <w:sz w:val="20"/>
                <w:szCs w:val="20"/>
                <w:lang w:val="es-ES_tradnl"/>
              </w:rPr>
              <w:t>Discutant</w:t>
            </w:r>
            <w:proofErr w:type="spellEnd"/>
            <w:r w:rsidR="003A03FF">
              <w:rPr>
                <w:rFonts w:ascii="Verdana" w:hAnsi="Verdana"/>
                <w:i/>
                <w:sz w:val="20"/>
                <w:szCs w:val="20"/>
                <w:lang w:val="es-ES_tradnl"/>
              </w:rPr>
              <w:t xml:space="preserve"> </w:t>
            </w:r>
            <w:r w:rsidRPr="003A03FF">
              <w:rPr>
                <w:rFonts w:ascii="Verdana" w:hAnsi="Verdana"/>
                <w:i/>
                <w:sz w:val="20"/>
                <w:szCs w:val="20"/>
                <w:lang w:val="es-ES_tradnl"/>
              </w:rPr>
              <w:t xml:space="preserve">Jacques </w:t>
            </w:r>
            <w:proofErr w:type="spellStart"/>
            <w:r w:rsidRPr="003A03FF">
              <w:rPr>
                <w:rFonts w:ascii="Verdana" w:hAnsi="Verdana"/>
                <w:i/>
                <w:smallCaps/>
                <w:sz w:val="20"/>
                <w:szCs w:val="20"/>
                <w:lang w:val="es-ES_tradnl"/>
              </w:rPr>
              <w:t>Terrasa</w:t>
            </w:r>
            <w:proofErr w:type="spellEnd"/>
            <w:r w:rsidR="00D31AE3">
              <w:rPr>
                <w:rFonts w:ascii="Verdana" w:hAnsi="Verdana"/>
                <w:i/>
                <w:smallCaps/>
                <w:sz w:val="20"/>
                <w:szCs w:val="20"/>
                <w:lang w:val="es-ES_tradnl"/>
              </w:rPr>
              <w:t>,</w:t>
            </w:r>
            <w:r w:rsidR="00D31AE3">
              <w:rPr>
                <w:rFonts w:ascii="Verdana" w:hAnsi="Verdana"/>
                <w:i/>
                <w:sz w:val="20"/>
                <w:szCs w:val="20"/>
                <w:lang w:val="es-ES_tradnl"/>
              </w:rPr>
              <w:t xml:space="preserve"> </w:t>
            </w:r>
            <w:proofErr w:type="spellStart"/>
            <w:r w:rsidR="00D31AE3">
              <w:rPr>
                <w:rFonts w:ascii="Verdana" w:hAnsi="Verdana"/>
                <w:i/>
                <w:sz w:val="20"/>
                <w:szCs w:val="20"/>
                <w:lang w:val="es-ES_tradnl"/>
              </w:rPr>
              <w:t>Université</w:t>
            </w:r>
            <w:proofErr w:type="spellEnd"/>
            <w:r w:rsidR="00D31AE3">
              <w:rPr>
                <w:rFonts w:ascii="Verdana" w:hAnsi="Verdana"/>
                <w:i/>
                <w:sz w:val="20"/>
                <w:szCs w:val="20"/>
                <w:lang w:val="es-ES_tradnl"/>
              </w:rPr>
              <w:t xml:space="preserve"> Paris-</w:t>
            </w:r>
            <w:proofErr w:type="spellStart"/>
            <w:r w:rsidR="00D31AE3">
              <w:rPr>
                <w:rFonts w:ascii="Verdana" w:hAnsi="Verdana"/>
                <w:i/>
                <w:sz w:val="20"/>
                <w:szCs w:val="20"/>
                <w:lang w:val="es-ES_tradnl"/>
              </w:rPr>
              <w:t>Sorbonne</w:t>
            </w:r>
            <w:proofErr w:type="spellEnd"/>
            <w:r w:rsidRPr="003A03FF">
              <w:rPr>
                <w:rFonts w:ascii="Verdana" w:hAnsi="Verdana"/>
                <w:i/>
                <w:sz w:val="20"/>
                <w:szCs w:val="20"/>
                <w:lang w:val="es-ES_tradnl"/>
              </w:rPr>
              <w:t>)</w:t>
            </w:r>
          </w:p>
        </w:tc>
      </w:tr>
      <w:tr w:rsidR="009F60D9" w:rsidRPr="003A03FF" w14:paraId="1CC5BA2F" w14:textId="77777777">
        <w:tc>
          <w:tcPr>
            <w:tcW w:w="1800" w:type="dxa"/>
          </w:tcPr>
          <w:p w14:paraId="6ACEADF5" w14:textId="77777777" w:rsidR="009F60D9" w:rsidRPr="003A03FF" w:rsidRDefault="00A46A18" w:rsidP="006937B3">
            <w:pPr>
              <w:jc w:val="center"/>
              <w:rPr>
                <w:rFonts w:ascii="Verdana" w:hAnsi="Verdana"/>
                <w:sz w:val="20"/>
                <w:szCs w:val="20"/>
                <w:lang w:val="es-ES_tradnl"/>
              </w:rPr>
            </w:pPr>
            <w:r w:rsidRPr="003A03FF">
              <w:rPr>
                <w:rFonts w:ascii="Verdana" w:hAnsi="Verdana"/>
                <w:sz w:val="20"/>
                <w:szCs w:val="20"/>
                <w:lang w:val="es-ES_tradnl"/>
              </w:rPr>
              <w:t>14h</w:t>
            </w:r>
          </w:p>
        </w:tc>
        <w:tc>
          <w:tcPr>
            <w:tcW w:w="7488" w:type="dxa"/>
          </w:tcPr>
          <w:p w14:paraId="15F48AF7" w14:textId="77777777" w:rsidR="009F60D9" w:rsidRPr="003A03FF" w:rsidRDefault="009F60D9" w:rsidP="006937B3">
            <w:pPr>
              <w:jc w:val="center"/>
              <w:rPr>
                <w:rFonts w:ascii="Verdana" w:hAnsi="Verdana"/>
                <w:sz w:val="20"/>
                <w:szCs w:val="20"/>
              </w:rPr>
            </w:pPr>
            <w:r w:rsidRPr="003A03FF">
              <w:rPr>
                <w:rFonts w:ascii="Verdana" w:hAnsi="Verdana"/>
                <w:sz w:val="20"/>
                <w:szCs w:val="20"/>
              </w:rPr>
              <w:t xml:space="preserve">Alberto </w:t>
            </w:r>
            <w:r w:rsidRPr="003A03FF">
              <w:rPr>
                <w:rFonts w:ascii="Verdana" w:hAnsi="Verdana"/>
                <w:smallCaps/>
                <w:sz w:val="20"/>
                <w:szCs w:val="20"/>
              </w:rPr>
              <w:t>da Silva</w:t>
            </w:r>
            <w:r w:rsidR="00DC0A01" w:rsidRPr="003A03FF">
              <w:rPr>
                <w:rFonts w:ascii="Verdana" w:hAnsi="Verdana"/>
                <w:sz w:val="20"/>
                <w:szCs w:val="20"/>
              </w:rPr>
              <w:t xml:space="preserve"> (Université Paris-Sorbonne)</w:t>
            </w:r>
          </w:p>
          <w:p w14:paraId="6183EA70" w14:textId="77777777" w:rsidR="00E425C5" w:rsidRPr="003A03FF" w:rsidRDefault="00E425C5" w:rsidP="006937B3">
            <w:pPr>
              <w:jc w:val="center"/>
              <w:rPr>
                <w:rFonts w:ascii="Verdana" w:hAnsi="Verdana"/>
                <w:sz w:val="20"/>
                <w:szCs w:val="20"/>
              </w:rPr>
            </w:pPr>
            <w:r w:rsidRPr="003A03FF">
              <w:rPr>
                <w:rFonts w:ascii="Verdana" w:hAnsi="Verdana"/>
                <w:sz w:val="20"/>
                <w:szCs w:val="20"/>
              </w:rPr>
              <w:t xml:space="preserve">« La catastrophe de la violence dans le film </w:t>
            </w:r>
            <w:r w:rsidRPr="003A03FF">
              <w:rPr>
                <w:rFonts w:ascii="Verdana" w:hAnsi="Verdana"/>
                <w:i/>
                <w:sz w:val="20"/>
                <w:szCs w:val="20"/>
              </w:rPr>
              <w:t>Bruit de Recife</w:t>
            </w:r>
            <w:r w:rsidRPr="003A03FF">
              <w:rPr>
                <w:rFonts w:ascii="Verdana" w:hAnsi="Verdana"/>
                <w:sz w:val="20"/>
                <w:szCs w:val="20"/>
              </w:rPr>
              <w:t> »</w:t>
            </w:r>
          </w:p>
        </w:tc>
      </w:tr>
      <w:tr w:rsidR="009F60D9" w:rsidRPr="00650642" w14:paraId="1AD5138E" w14:textId="77777777">
        <w:tc>
          <w:tcPr>
            <w:tcW w:w="1800" w:type="dxa"/>
          </w:tcPr>
          <w:p w14:paraId="68845B56" w14:textId="77777777" w:rsidR="009F60D9" w:rsidRPr="003A03FF" w:rsidRDefault="00A46A18" w:rsidP="006937B3">
            <w:pPr>
              <w:jc w:val="center"/>
              <w:rPr>
                <w:rFonts w:ascii="Verdana" w:hAnsi="Verdana"/>
                <w:sz w:val="20"/>
                <w:szCs w:val="20"/>
                <w:lang w:val="es-ES_tradnl"/>
              </w:rPr>
            </w:pPr>
            <w:r w:rsidRPr="003A03FF">
              <w:rPr>
                <w:rFonts w:ascii="Verdana" w:hAnsi="Verdana"/>
                <w:sz w:val="20"/>
                <w:szCs w:val="20"/>
                <w:lang w:val="es-ES_tradnl"/>
              </w:rPr>
              <w:t>14h20</w:t>
            </w:r>
          </w:p>
        </w:tc>
        <w:tc>
          <w:tcPr>
            <w:tcW w:w="7488" w:type="dxa"/>
          </w:tcPr>
          <w:p w14:paraId="38B0F046" w14:textId="77777777" w:rsidR="009F60D9" w:rsidRPr="003A03FF" w:rsidRDefault="009F60D9" w:rsidP="006937B3">
            <w:pPr>
              <w:jc w:val="center"/>
              <w:rPr>
                <w:rFonts w:ascii="Verdana" w:hAnsi="Verdana"/>
                <w:sz w:val="20"/>
                <w:szCs w:val="20"/>
                <w:lang w:val="es-ES_tradnl"/>
              </w:rPr>
            </w:pPr>
            <w:r w:rsidRPr="003A03FF">
              <w:rPr>
                <w:rFonts w:ascii="Verdana" w:hAnsi="Verdana"/>
                <w:sz w:val="20"/>
                <w:szCs w:val="20"/>
                <w:lang w:val="es-ES_tradnl"/>
              </w:rPr>
              <w:t xml:space="preserve">Vicente </w:t>
            </w:r>
            <w:r w:rsidRPr="003A03FF">
              <w:rPr>
                <w:rFonts w:ascii="Verdana" w:hAnsi="Verdana"/>
                <w:smallCaps/>
                <w:sz w:val="20"/>
                <w:szCs w:val="20"/>
                <w:lang w:val="es-ES_tradnl"/>
              </w:rPr>
              <w:t>Benet</w:t>
            </w:r>
            <w:r w:rsidR="00DC0A01" w:rsidRPr="003A03FF">
              <w:rPr>
                <w:rFonts w:ascii="Verdana" w:hAnsi="Verdana"/>
                <w:sz w:val="20"/>
                <w:szCs w:val="20"/>
                <w:lang w:val="es-ES_tradnl"/>
              </w:rPr>
              <w:t xml:space="preserve"> (Universidad Jaume </w:t>
            </w:r>
            <w:r w:rsidR="00DC0A01" w:rsidRPr="003A03FF">
              <w:rPr>
                <w:rFonts w:ascii="Verdana" w:hAnsi="Verdana"/>
                <w:smallCaps/>
                <w:sz w:val="20"/>
                <w:szCs w:val="20"/>
                <w:lang w:val="es-ES_tradnl"/>
              </w:rPr>
              <w:t>i</w:t>
            </w:r>
            <w:r w:rsidR="00DC0A01" w:rsidRPr="003A03FF">
              <w:rPr>
                <w:rFonts w:ascii="Verdana" w:hAnsi="Verdana"/>
                <w:sz w:val="20"/>
                <w:szCs w:val="20"/>
                <w:lang w:val="es-ES_tradnl"/>
              </w:rPr>
              <w:t>, Castellón)</w:t>
            </w:r>
          </w:p>
          <w:p w14:paraId="76FE74D5" w14:textId="77777777" w:rsidR="00E425C5" w:rsidRPr="003A03FF" w:rsidRDefault="00E425C5" w:rsidP="00E425C5">
            <w:pPr>
              <w:jc w:val="center"/>
              <w:rPr>
                <w:rFonts w:ascii="Verdana" w:hAnsi="Verdana"/>
                <w:sz w:val="20"/>
                <w:szCs w:val="20"/>
                <w:lang w:val="es-ES_tradnl"/>
              </w:rPr>
            </w:pPr>
            <w:r w:rsidRPr="003A03FF">
              <w:rPr>
                <w:rFonts w:ascii="Verdana" w:hAnsi="Verdana"/>
                <w:sz w:val="20"/>
                <w:szCs w:val="20"/>
                <w:lang w:val="es-ES_tradnl"/>
              </w:rPr>
              <w:t>« Alegorías arquitectónicas y catástrofe: las ruinas de la crisis en el cine español »</w:t>
            </w:r>
          </w:p>
        </w:tc>
      </w:tr>
      <w:tr w:rsidR="00274BCB" w:rsidRPr="00650642" w14:paraId="55FD50A4" w14:textId="77777777">
        <w:tc>
          <w:tcPr>
            <w:tcW w:w="1800" w:type="dxa"/>
          </w:tcPr>
          <w:p w14:paraId="7B5BF1F1" w14:textId="77777777" w:rsidR="00274BCB" w:rsidRPr="003A03FF" w:rsidRDefault="00A46A18" w:rsidP="00A46A18">
            <w:pPr>
              <w:jc w:val="center"/>
              <w:rPr>
                <w:rFonts w:ascii="Verdana" w:hAnsi="Verdana"/>
                <w:sz w:val="20"/>
                <w:szCs w:val="20"/>
                <w:lang w:val="es-ES_tradnl"/>
              </w:rPr>
            </w:pPr>
            <w:r w:rsidRPr="003A03FF">
              <w:rPr>
                <w:rFonts w:ascii="Verdana" w:hAnsi="Verdana"/>
                <w:sz w:val="20"/>
                <w:szCs w:val="20"/>
                <w:lang w:val="es-ES_tradnl"/>
              </w:rPr>
              <w:t>14</w:t>
            </w:r>
            <w:r w:rsidR="00274BCB" w:rsidRPr="003A03FF">
              <w:rPr>
                <w:rFonts w:ascii="Verdana" w:hAnsi="Verdana"/>
                <w:sz w:val="20"/>
                <w:szCs w:val="20"/>
                <w:lang w:val="es-ES_tradnl"/>
              </w:rPr>
              <w:t>h</w:t>
            </w:r>
            <w:r w:rsidRPr="003A03FF">
              <w:rPr>
                <w:rFonts w:ascii="Verdana" w:hAnsi="Verdana"/>
                <w:sz w:val="20"/>
                <w:szCs w:val="20"/>
                <w:lang w:val="es-ES_tradnl"/>
              </w:rPr>
              <w:t>4</w:t>
            </w:r>
            <w:r w:rsidR="00274BCB" w:rsidRPr="003A03FF">
              <w:rPr>
                <w:rFonts w:ascii="Verdana" w:hAnsi="Verdana"/>
                <w:sz w:val="20"/>
                <w:szCs w:val="20"/>
                <w:lang w:val="es-ES_tradnl"/>
              </w:rPr>
              <w:t>0</w:t>
            </w:r>
          </w:p>
        </w:tc>
        <w:tc>
          <w:tcPr>
            <w:tcW w:w="7488" w:type="dxa"/>
          </w:tcPr>
          <w:p w14:paraId="115DB612" w14:textId="77777777" w:rsidR="00274BCB" w:rsidRPr="003A03FF" w:rsidRDefault="00274BCB" w:rsidP="006937B3">
            <w:pPr>
              <w:jc w:val="center"/>
              <w:rPr>
                <w:rFonts w:ascii="Verdana" w:hAnsi="Verdana"/>
                <w:sz w:val="20"/>
                <w:szCs w:val="20"/>
                <w:lang w:val="es-ES_tradnl"/>
              </w:rPr>
            </w:pPr>
            <w:r w:rsidRPr="003A03FF">
              <w:rPr>
                <w:rFonts w:ascii="Verdana" w:hAnsi="Verdana"/>
                <w:sz w:val="20"/>
                <w:szCs w:val="20"/>
                <w:lang w:val="es-ES_tradnl"/>
              </w:rPr>
              <w:t xml:space="preserve">Rafael R. </w:t>
            </w:r>
            <w:proofErr w:type="spellStart"/>
            <w:r w:rsidRPr="003A03FF">
              <w:rPr>
                <w:rFonts w:ascii="Verdana" w:hAnsi="Verdana"/>
                <w:smallCaps/>
                <w:sz w:val="20"/>
                <w:szCs w:val="20"/>
                <w:lang w:val="es-ES_tradnl"/>
              </w:rPr>
              <w:t>Tranche</w:t>
            </w:r>
            <w:proofErr w:type="spellEnd"/>
            <w:r w:rsidRPr="003A03FF">
              <w:rPr>
                <w:rFonts w:ascii="Verdana" w:hAnsi="Verdana"/>
                <w:sz w:val="20"/>
                <w:szCs w:val="20"/>
                <w:lang w:val="es-ES_tradnl"/>
              </w:rPr>
              <w:t xml:space="preserve"> (Universidad Complutense de Madrid)</w:t>
            </w:r>
          </w:p>
          <w:p w14:paraId="531E8C68" w14:textId="77777777" w:rsidR="00274BCB" w:rsidRPr="003A03FF" w:rsidRDefault="00274BCB" w:rsidP="006937B3">
            <w:pPr>
              <w:jc w:val="center"/>
              <w:rPr>
                <w:rFonts w:ascii="Verdana" w:hAnsi="Verdana"/>
                <w:sz w:val="20"/>
                <w:szCs w:val="20"/>
                <w:lang w:val="es-ES_tradnl"/>
              </w:rPr>
            </w:pPr>
            <w:r w:rsidRPr="003A03FF">
              <w:rPr>
                <w:rFonts w:ascii="Verdana" w:hAnsi="Verdana"/>
                <w:sz w:val="20"/>
                <w:szCs w:val="20"/>
                <w:lang w:val="es-ES_tradnl"/>
              </w:rPr>
              <w:t xml:space="preserve">« Paisajes de la debacle urbana: </w:t>
            </w:r>
            <w:r w:rsidRPr="003A03FF">
              <w:rPr>
                <w:rFonts w:ascii="Verdana" w:hAnsi="Verdana"/>
                <w:i/>
                <w:sz w:val="20"/>
                <w:szCs w:val="20"/>
                <w:lang w:val="es-ES_tradnl"/>
              </w:rPr>
              <w:t>Mercado de futuros</w:t>
            </w:r>
            <w:r w:rsidRPr="003A03FF">
              <w:rPr>
                <w:rFonts w:ascii="Verdana" w:hAnsi="Verdana"/>
                <w:sz w:val="20"/>
                <w:szCs w:val="20"/>
                <w:lang w:val="es-ES_tradnl"/>
              </w:rPr>
              <w:t xml:space="preserve"> (Mercedes </w:t>
            </w:r>
            <w:proofErr w:type="spellStart"/>
            <w:r w:rsidRPr="003A03FF">
              <w:rPr>
                <w:rFonts w:ascii="Verdana" w:hAnsi="Verdana"/>
                <w:sz w:val="20"/>
                <w:szCs w:val="20"/>
                <w:lang w:val="es-ES_tradnl"/>
              </w:rPr>
              <w:t>Alvarez</w:t>
            </w:r>
            <w:proofErr w:type="spellEnd"/>
            <w:r w:rsidRPr="003A03FF">
              <w:rPr>
                <w:rFonts w:ascii="Verdana" w:hAnsi="Verdana"/>
                <w:sz w:val="20"/>
                <w:szCs w:val="20"/>
                <w:lang w:val="es-ES_tradnl"/>
              </w:rPr>
              <w:t>, 2011) »</w:t>
            </w:r>
          </w:p>
        </w:tc>
      </w:tr>
      <w:tr w:rsidR="009F60D9" w:rsidRPr="003A03FF" w14:paraId="0C39EB4B" w14:textId="77777777">
        <w:tc>
          <w:tcPr>
            <w:tcW w:w="1800" w:type="dxa"/>
          </w:tcPr>
          <w:p w14:paraId="720B7BC4" w14:textId="77777777" w:rsidR="009F60D9" w:rsidRPr="003A03FF" w:rsidRDefault="00234591" w:rsidP="006937B3">
            <w:pPr>
              <w:jc w:val="center"/>
              <w:rPr>
                <w:rFonts w:ascii="Verdana" w:hAnsi="Verdana"/>
                <w:sz w:val="20"/>
                <w:szCs w:val="20"/>
              </w:rPr>
            </w:pPr>
            <w:r w:rsidRPr="003A03FF">
              <w:rPr>
                <w:rFonts w:ascii="Verdana" w:hAnsi="Verdana"/>
                <w:sz w:val="20"/>
                <w:szCs w:val="20"/>
              </w:rPr>
              <w:t>15h</w:t>
            </w:r>
          </w:p>
        </w:tc>
        <w:tc>
          <w:tcPr>
            <w:tcW w:w="7488" w:type="dxa"/>
          </w:tcPr>
          <w:p w14:paraId="3D980663" w14:textId="77777777" w:rsidR="009F60D9" w:rsidRPr="003A03FF" w:rsidRDefault="009F60D9" w:rsidP="006937B3">
            <w:pPr>
              <w:jc w:val="center"/>
              <w:rPr>
                <w:rFonts w:ascii="Verdana" w:hAnsi="Verdana"/>
                <w:sz w:val="20"/>
                <w:szCs w:val="20"/>
              </w:rPr>
            </w:pPr>
            <w:r w:rsidRPr="003A03FF">
              <w:rPr>
                <w:rFonts w:ascii="Verdana" w:hAnsi="Verdana"/>
                <w:sz w:val="20"/>
                <w:szCs w:val="20"/>
              </w:rPr>
              <w:t>Discussion</w:t>
            </w:r>
          </w:p>
        </w:tc>
      </w:tr>
      <w:tr w:rsidR="00CA5347" w:rsidRPr="003A03FF" w14:paraId="1309E520" w14:textId="77777777">
        <w:tc>
          <w:tcPr>
            <w:tcW w:w="1800" w:type="dxa"/>
          </w:tcPr>
          <w:p w14:paraId="2504623B" w14:textId="77777777" w:rsidR="00CA5347" w:rsidRPr="003A03FF" w:rsidRDefault="00A46A18" w:rsidP="006937B3">
            <w:pPr>
              <w:jc w:val="center"/>
              <w:rPr>
                <w:rFonts w:ascii="Verdana" w:hAnsi="Verdana"/>
                <w:sz w:val="20"/>
                <w:szCs w:val="20"/>
              </w:rPr>
            </w:pPr>
            <w:r w:rsidRPr="003A03FF">
              <w:rPr>
                <w:rFonts w:ascii="Verdana" w:hAnsi="Verdana"/>
                <w:sz w:val="20"/>
                <w:szCs w:val="20"/>
              </w:rPr>
              <w:t>15h2</w:t>
            </w:r>
            <w:r w:rsidR="00CA5347" w:rsidRPr="003A03FF">
              <w:rPr>
                <w:rFonts w:ascii="Verdana" w:hAnsi="Verdana"/>
                <w:sz w:val="20"/>
                <w:szCs w:val="20"/>
              </w:rPr>
              <w:t>0</w:t>
            </w:r>
          </w:p>
        </w:tc>
        <w:tc>
          <w:tcPr>
            <w:tcW w:w="7488" w:type="dxa"/>
          </w:tcPr>
          <w:p w14:paraId="34393DF0" w14:textId="77777777" w:rsidR="00CA5347" w:rsidRPr="003A03FF" w:rsidRDefault="00CA5347" w:rsidP="006937B3">
            <w:pPr>
              <w:jc w:val="center"/>
              <w:rPr>
                <w:rFonts w:ascii="Verdana" w:hAnsi="Verdana"/>
                <w:sz w:val="20"/>
                <w:szCs w:val="20"/>
              </w:rPr>
            </w:pPr>
            <w:r w:rsidRPr="003A03FF">
              <w:rPr>
                <w:rFonts w:ascii="Verdana" w:hAnsi="Verdana"/>
                <w:i/>
                <w:sz w:val="20"/>
                <w:szCs w:val="20"/>
              </w:rPr>
              <w:t>Pause</w:t>
            </w:r>
          </w:p>
        </w:tc>
      </w:tr>
      <w:tr w:rsidR="009F60D9" w:rsidRPr="00650642" w14:paraId="504E2D50" w14:textId="77777777">
        <w:tc>
          <w:tcPr>
            <w:tcW w:w="9288" w:type="dxa"/>
            <w:gridSpan w:val="2"/>
          </w:tcPr>
          <w:p w14:paraId="7DA7B44B" w14:textId="77777777" w:rsidR="003A03FF" w:rsidRDefault="009F60D9" w:rsidP="00B63DBC">
            <w:pPr>
              <w:jc w:val="center"/>
              <w:rPr>
                <w:rFonts w:ascii="Verdana" w:hAnsi="Verdana"/>
                <w:b/>
                <w:sz w:val="20"/>
                <w:szCs w:val="20"/>
                <w:lang w:val="es-ES_tradnl"/>
              </w:rPr>
            </w:pPr>
            <w:r w:rsidRPr="003A03FF">
              <w:rPr>
                <w:rFonts w:ascii="Verdana" w:hAnsi="Verdana"/>
                <w:b/>
                <w:sz w:val="20"/>
                <w:szCs w:val="20"/>
                <w:lang w:val="es-ES_tradnl"/>
              </w:rPr>
              <w:t>Ses</w:t>
            </w:r>
            <w:r w:rsidR="00346EC8" w:rsidRPr="003A03FF">
              <w:rPr>
                <w:rFonts w:ascii="Verdana" w:hAnsi="Verdana"/>
                <w:b/>
                <w:sz w:val="20"/>
                <w:szCs w:val="20"/>
                <w:lang w:val="es-ES_tradnl"/>
              </w:rPr>
              <w:t>ión</w:t>
            </w:r>
            <w:r w:rsidRPr="003A03FF">
              <w:rPr>
                <w:rFonts w:ascii="Verdana" w:hAnsi="Verdana"/>
                <w:b/>
                <w:sz w:val="20"/>
                <w:szCs w:val="20"/>
                <w:lang w:val="es-ES_tradnl"/>
              </w:rPr>
              <w:t xml:space="preserve"> 7: Catástrofe e infancia</w:t>
            </w:r>
          </w:p>
          <w:p w14:paraId="25BC9FE0" w14:textId="35E1C9B3" w:rsidR="009F60D9" w:rsidRPr="003A03FF" w:rsidRDefault="00B63DBC" w:rsidP="00B63DBC">
            <w:pPr>
              <w:jc w:val="center"/>
              <w:rPr>
                <w:rFonts w:ascii="Verdana" w:hAnsi="Verdana"/>
                <w:b/>
                <w:sz w:val="20"/>
                <w:szCs w:val="20"/>
                <w:lang w:val="es-ES_tradnl"/>
              </w:rPr>
            </w:pPr>
            <w:r w:rsidRPr="003A03FF">
              <w:rPr>
                <w:rFonts w:ascii="Verdana" w:hAnsi="Verdana"/>
                <w:i/>
                <w:sz w:val="20"/>
                <w:szCs w:val="20"/>
                <w:lang w:val="es-ES_tradnl"/>
              </w:rPr>
              <w:t>(</w:t>
            </w:r>
            <w:proofErr w:type="spellStart"/>
            <w:r w:rsidR="00F347A2">
              <w:rPr>
                <w:rFonts w:ascii="Verdana" w:hAnsi="Verdana"/>
                <w:i/>
                <w:sz w:val="20"/>
                <w:szCs w:val="20"/>
                <w:lang w:val="es-ES_tradnl"/>
              </w:rPr>
              <w:t>Discutante</w:t>
            </w:r>
            <w:proofErr w:type="spellEnd"/>
            <w:r w:rsidR="003A03FF">
              <w:rPr>
                <w:rFonts w:ascii="Verdana" w:hAnsi="Verdana"/>
                <w:i/>
                <w:sz w:val="20"/>
                <w:szCs w:val="20"/>
                <w:lang w:val="es-ES_tradnl"/>
              </w:rPr>
              <w:t xml:space="preserve"> </w:t>
            </w:r>
            <w:proofErr w:type="spellStart"/>
            <w:r w:rsidRPr="003A03FF">
              <w:rPr>
                <w:rFonts w:ascii="Verdana" w:hAnsi="Verdana"/>
                <w:i/>
                <w:sz w:val="20"/>
                <w:szCs w:val="20"/>
                <w:lang w:val="es-ES_tradnl"/>
              </w:rPr>
              <w:t>Corinne</w:t>
            </w:r>
            <w:proofErr w:type="spellEnd"/>
            <w:r w:rsidRPr="003A03FF">
              <w:rPr>
                <w:rFonts w:ascii="Verdana" w:hAnsi="Verdana"/>
                <w:i/>
                <w:sz w:val="20"/>
                <w:szCs w:val="20"/>
                <w:lang w:val="es-ES_tradnl"/>
              </w:rPr>
              <w:t xml:space="preserve"> </w:t>
            </w:r>
            <w:proofErr w:type="spellStart"/>
            <w:r w:rsidRPr="003A03FF">
              <w:rPr>
                <w:rFonts w:ascii="Verdana" w:hAnsi="Verdana"/>
                <w:i/>
                <w:smallCaps/>
                <w:sz w:val="20"/>
                <w:szCs w:val="20"/>
                <w:lang w:val="es-ES_tradnl"/>
              </w:rPr>
              <w:t>Cristini</w:t>
            </w:r>
            <w:proofErr w:type="spellEnd"/>
            <w:r w:rsidR="00D31AE3">
              <w:rPr>
                <w:rFonts w:ascii="Verdana" w:hAnsi="Verdana"/>
                <w:i/>
                <w:smallCaps/>
                <w:sz w:val="20"/>
                <w:szCs w:val="20"/>
                <w:lang w:val="es-ES_tradnl"/>
              </w:rPr>
              <w:t>,</w:t>
            </w:r>
            <w:r w:rsidR="00D31AE3">
              <w:rPr>
                <w:rFonts w:ascii="Verdana" w:hAnsi="Verdana"/>
                <w:i/>
                <w:sz w:val="20"/>
                <w:szCs w:val="20"/>
                <w:lang w:val="es-ES_tradnl"/>
              </w:rPr>
              <w:t xml:space="preserve"> </w:t>
            </w:r>
            <w:proofErr w:type="spellStart"/>
            <w:r w:rsidR="00D31AE3">
              <w:rPr>
                <w:rFonts w:ascii="Verdana" w:hAnsi="Verdana"/>
                <w:i/>
                <w:sz w:val="20"/>
                <w:szCs w:val="20"/>
                <w:lang w:val="es-ES_tradnl"/>
              </w:rPr>
              <w:t>Université</w:t>
            </w:r>
            <w:proofErr w:type="spellEnd"/>
            <w:r w:rsidR="00D31AE3">
              <w:rPr>
                <w:rFonts w:ascii="Verdana" w:hAnsi="Verdana"/>
                <w:i/>
                <w:sz w:val="20"/>
                <w:szCs w:val="20"/>
                <w:lang w:val="es-ES_tradnl"/>
              </w:rPr>
              <w:t xml:space="preserve"> Paris-</w:t>
            </w:r>
            <w:proofErr w:type="spellStart"/>
            <w:r w:rsidR="00D31AE3">
              <w:rPr>
                <w:rFonts w:ascii="Verdana" w:hAnsi="Verdana"/>
                <w:i/>
                <w:sz w:val="20"/>
                <w:szCs w:val="20"/>
                <w:lang w:val="es-ES_tradnl"/>
              </w:rPr>
              <w:t>Sorbonne</w:t>
            </w:r>
            <w:proofErr w:type="spellEnd"/>
            <w:r w:rsidRPr="003A03FF">
              <w:rPr>
                <w:rFonts w:ascii="Verdana" w:hAnsi="Verdana"/>
                <w:i/>
                <w:sz w:val="20"/>
                <w:szCs w:val="20"/>
                <w:lang w:val="es-ES_tradnl"/>
              </w:rPr>
              <w:t>)</w:t>
            </w:r>
          </w:p>
        </w:tc>
      </w:tr>
      <w:tr w:rsidR="009F60D9" w:rsidRPr="00650642" w14:paraId="5F96122C" w14:textId="77777777">
        <w:tc>
          <w:tcPr>
            <w:tcW w:w="1800" w:type="dxa"/>
          </w:tcPr>
          <w:p w14:paraId="622D4734" w14:textId="77777777" w:rsidR="009F60D9" w:rsidRPr="003A03FF" w:rsidRDefault="00CA5347" w:rsidP="00CA5347">
            <w:pPr>
              <w:jc w:val="center"/>
              <w:rPr>
                <w:rFonts w:ascii="Verdana" w:hAnsi="Verdana"/>
                <w:sz w:val="20"/>
                <w:szCs w:val="20"/>
              </w:rPr>
            </w:pPr>
            <w:r w:rsidRPr="003A03FF">
              <w:rPr>
                <w:rFonts w:ascii="Verdana" w:hAnsi="Verdana"/>
                <w:sz w:val="20"/>
                <w:szCs w:val="20"/>
              </w:rPr>
              <w:t>16h</w:t>
            </w:r>
          </w:p>
        </w:tc>
        <w:tc>
          <w:tcPr>
            <w:tcW w:w="7488" w:type="dxa"/>
          </w:tcPr>
          <w:p w14:paraId="7E117A5E" w14:textId="77777777" w:rsidR="009F60D9" w:rsidRPr="003A03FF" w:rsidRDefault="009F60D9" w:rsidP="006937B3">
            <w:pPr>
              <w:jc w:val="center"/>
              <w:rPr>
                <w:rFonts w:ascii="Verdana" w:hAnsi="Verdana"/>
                <w:sz w:val="20"/>
                <w:szCs w:val="20"/>
              </w:rPr>
            </w:pPr>
            <w:r w:rsidRPr="003A03FF">
              <w:rPr>
                <w:rFonts w:ascii="Verdana" w:hAnsi="Verdana"/>
                <w:sz w:val="20"/>
                <w:szCs w:val="20"/>
              </w:rPr>
              <w:t xml:space="preserve">Véronique </w:t>
            </w:r>
            <w:proofErr w:type="spellStart"/>
            <w:r w:rsidRPr="003A03FF">
              <w:rPr>
                <w:rFonts w:ascii="Verdana" w:hAnsi="Verdana"/>
                <w:smallCaps/>
                <w:sz w:val="20"/>
                <w:szCs w:val="20"/>
              </w:rPr>
              <w:t>Pugibet</w:t>
            </w:r>
            <w:proofErr w:type="spellEnd"/>
            <w:r w:rsidR="00DC0A01" w:rsidRPr="003A03FF">
              <w:rPr>
                <w:rFonts w:ascii="Verdana" w:hAnsi="Verdana"/>
                <w:sz w:val="20"/>
                <w:szCs w:val="20"/>
              </w:rPr>
              <w:t xml:space="preserve"> (Université Paris-Sorbonne)</w:t>
            </w:r>
          </w:p>
          <w:p w14:paraId="7F90583D" w14:textId="77777777" w:rsidR="00E425C5" w:rsidRPr="003A03FF" w:rsidRDefault="00E425C5" w:rsidP="00E425C5">
            <w:pPr>
              <w:jc w:val="center"/>
              <w:rPr>
                <w:rFonts w:ascii="Verdana" w:hAnsi="Verdana"/>
                <w:sz w:val="20"/>
                <w:szCs w:val="20"/>
                <w:lang w:val="es-ES_tradnl"/>
              </w:rPr>
            </w:pPr>
            <w:r w:rsidRPr="003A03FF">
              <w:rPr>
                <w:rFonts w:ascii="Verdana" w:hAnsi="Verdana"/>
                <w:sz w:val="20"/>
                <w:szCs w:val="20"/>
                <w:lang w:val="es-ES_tradnl"/>
              </w:rPr>
              <w:t>« La catástrofe en el cine infantil »</w:t>
            </w:r>
          </w:p>
        </w:tc>
      </w:tr>
      <w:tr w:rsidR="009F60D9" w:rsidRPr="00650642" w14:paraId="0CABCF33" w14:textId="77777777">
        <w:tc>
          <w:tcPr>
            <w:tcW w:w="1800" w:type="dxa"/>
          </w:tcPr>
          <w:p w14:paraId="1B43FF1F" w14:textId="77777777" w:rsidR="009F60D9" w:rsidRPr="003A03FF" w:rsidRDefault="00CA5347" w:rsidP="00CA5347">
            <w:pPr>
              <w:jc w:val="center"/>
              <w:rPr>
                <w:rFonts w:ascii="Verdana" w:hAnsi="Verdana"/>
                <w:sz w:val="20"/>
                <w:szCs w:val="20"/>
                <w:lang w:val="es-ES_tradnl"/>
              </w:rPr>
            </w:pPr>
            <w:r w:rsidRPr="003A03FF">
              <w:rPr>
                <w:rFonts w:ascii="Verdana" w:hAnsi="Verdana"/>
                <w:sz w:val="20"/>
                <w:szCs w:val="20"/>
                <w:lang w:val="es-ES_tradnl"/>
              </w:rPr>
              <w:t>16</w:t>
            </w:r>
            <w:r w:rsidR="009F60D9" w:rsidRPr="003A03FF">
              <w:rPr>
                <w:rFonts w:ascii="Verdana" w:hAnsi="Verdana"/>
                <w:sz w:val="20"/>
                <w:szCs w:val="20"/>
                <w:lang w:val="es-ES_tradnl"/>
              </w:rPr>
              <w:t>h</w:t>
            </w:r>
            <w:r w:rsidRPr="003A03FF">
              <w:rPr>
                <w:rFonts w:ascii="Verdana" w:hAnsi="Verdana"/>
                <w:sz w:val="20"/>
                <w:szCs w:val="20"/>
                <w:lang w:val="es-ES_tradnl"/>
              </w:rPr>
              <w:t>20</w:t>
            </w:r>
          </w:p>
        </w:tc>
        <w:tc>
          <w:tcPr>
            <w:tcW w:w="7488" w:type="dxa"/>
          </w:tcPr>
          <w:p w14:paraId="1A9F19A3" w14:textId="77777777" w:rsidR="009F60D9" w:rsidRPr="003A03FF" w:rsidRDefault="009F60D9" w:rsidP="006937B3">
            <w:pPr>
              <w:jc w:val="center"/>
              <w:rPr>
                <w:rFonts w:ascii="Verdana" w:hAnsi="Verdana"/>
                <w:sz w:val="20"/>
                <w:szCs w:val="20"/>
              </w:rPr>
            </w:pPr>
            <w:r w:rsidRPr="003A03FF">
              <w:rPr>
                <w:rFonts w:ascii="Verdana" w:hAnsi="Verdana"/>
                <w:sz w:val="20"/>
                <w:szCs w:val="20"/>
              </w:rPr>
              <w:t xml:space="preserve">Francisco </w:t>
            </w:r>
            <w:proofErr w:type="spellStart"/>
            <w:r w:rsidRPr="003A03FF">
              <w:rPr>
                <w:rFonts w:ascii="Verdana" w:hAnsi="Verdana"/>
                <w:smallCaps/>
                <w:sz w:val="20"/>
                <w:szCs w:val="20"/>
              </w:rPr>
              <w:t>Montaña</w:t>
            </w:r>
            <w:proofErr w:type="spellEnd"/>
            <w:r w:rsidR="00DC0A01" w:rsidRPr="003A03FF">
              <w:rPr>
                <w:rFonts w:ascii="Verdana" w:hAnsi="Verdana"/>
                <w:sz w:val="20"/>
                <w:szCs w:val="20"/>
              </w:rPr>
              <w:t xml:space="preserve"> (Université Paris-Sorbonne)</w:t>
            </w:r>
          </w:p>
          <w:p w14:paraId="64A73FBB" w14:textId="77777777" w:rsidR="00650642" w:rsidRPr="00650642" w:rsidRDefault="00E425C5" w:rsidP="00650642">
            <w:pPr>
              <w:jc w:val="center"/>
              <w:rPr>
                <w:rFonts w:ascii="Verdana" w:hAnsi="Verdana"/>
                <w:sz w:val="20"/>
                <w:szCs w:val="20"/>
              </w:rPr>
            </w:pPr>
            <w:r w:rsidRPr="003A03FF">
              <w:rPr>
                <w:rFonts w:ascii="Verdana" w:hAnsi="Verdana"/>
                <w:sz w:val="20"/>
                <w:szCs w:val="20"/>
                <w:lang w:val="es-ES_tradnl"/>
              </w:rPr>
              <w:t>« </w:t>
            </w:r>
            <w:r w:rsidRPr="00650642">
              <w:rPr>
                <w:rFonts w:ascii="Verdana" w:hAnsi="Verdana"/>
                <w:sz w:val="20"/>
                <w:szCs w:val="20"/>
              </w:rPr>
              <w:t>E</w:t>
            </w:r>
            <w:r w:rsidR="00650642" w:rsidRPr="00650642">
              <w:rPr>
                <w:rFonts w:ascii="Verdana" w:hAnsi="Verdana"/>
                <w:sz w:val="20"/>
                <w:szCs w:val="20"/>
              </w:rPr>
              <w:t>l país de las derrotas.</w:t>
            </w:r>
          </w:p>
          <w:p w14:paraId="7F44C7A4" w14:textId="77777777" w:rsidR="00E425C5" w:rsidRPr="003A03FF" w:rsidRDefault="00650642" w:rsidP="00650642">
            <w:pPr>
              <w:jc w:val="center"/>
              <w:rPr>
                <w:rFonts w:ascii="Verdana" w:hAnsi="Verdana"/>
                <w:sz w:val="20"/>
                <w:szCs w:val="20"/>
                <w:lang w:val="es-ES_tradnl"/>
              </w:rPr>
            </w:pPr>
            <w:r w:rsidRPr="00650642">
              <w:rPr>
                <w:rFonts w:ascii="Verdana" w:hAnsi="Verdana"/>
                <w:sz w:val="20"/>
                <w:szCs w:val="20"/>
                <w:lang w:val="es-ES_tradnl"/>
              </w:rPr>
              <w:t>Infancia, imagen dialéctica y catástrofe en</w:t>
            </w:r>
            <w:r>
              <w:rPr>
                <w:rFonts w:ascii="Verdana" w:hAnsi="Verdana"/>
                <w:sz w:val="20"/>
                <w:szCs w:val="20"/>
                <w:lang w:val="es-ES_tradnl"/>
              </w:rPr>
              <w:t xml:space="preserve"> </w:t>
            </w:r>
            <w:r w:rsidRPr="00650642">
              <w:rPr>
                <w:rFonts w:ascii="Verdana" w:hAnsi="Verdana"/>
                <w:i/>
                <w:sz w:val="20"/>
                <w:szCs w:val="20"/>
                <w:lang w:val="es-ES_tradnl"/>
              </w:rPr>
              <w:t>El año en que mis padres se fueron de vacaciones</w:t>
            </w:r>
            <w:r>
              <w:rPr>
                <w:rFonts w:ascii="Verdana" w:hAnsi="Verdana"/>
                <w:i/>
                <w:sz w:val="20"/>
                <w:szCs w:val="20"/>
                <w:lang w:val="es-ES_tradnl"/>
              </w:rPr>
              <w:t xml:space="preserve"> </w:t>
            </w:r>
            <w:r w:rsidRPr="00650642">
              <w:rPr>
                <w:rFonts w:ascii="Verdana" w:hAnsi="Verdana"/>
                <w:sz w:val="20"/>
                <w:szCs w:val="20"/>
                <w:lang w:val="es-ES_tradnl"/>
              </w:rPr>
              <w:t>y</w:t>
            </w:r>
            <w:r>
              <w:rPr>
                <w:rFonts w:ascii="Verdana" w:hAnsi="Verdana"/>
                <w:sz w:val="20"/>
                <w:szCs w:val="20"/>
                <w:lang w:val="es-ES_tradnl"/>
              </w:rPr>
              <w:t xml:space="preserve"> </w:t>
            </w:r>
            <w:r w:rsidRPr="00650642">
              <w:rPr>
                <w:rFonts w:ascii="Verdana" w:hAnsi="Verdana"/>
                <w:i/>
                <w:sz w:val="20"/>
                <w:szCs w:val="20"/>
                <w:lang w:val="es-ES_tradnl"/>
              </w:rPr>
              <w:t>Los colores de la Montaña</w:t>
            </w:r>
            <w:r w:rsidR="00E425C5" w:rsidRPr="003A03FF">
              <w:rPr>
                <w:rFonts w:ascii="Verdana" w:hAnsi="Verdana"/>
                <w:sz w:val="20"/>
                <w:szCs w:val="20"/>
                <w:lang w:val="es-ES_tradnl"/>
              </w:rPr>
              <w:t> »</w:t>
            </w:r>
          </w:p>
        </w:tc>
      </w:tr>
      <w:tr w:rsidR="009F60D9" w:rsidRPr="003A03FF" w14:paraId="1AB21539" w14:textId="77777777">
        <w:tc>
          <w:tcPr>
            <w:tcW w:w="1800" w:type="dxa"/>
          </w:tcPr>
          <w:p w14:paraId="36388B4E" w14:textId="77777777" w:rsidR="009F60D9" w:rsidRPr="003A03FF" w:rsidRDefault="00CA5347" w:rsidP="00CA5347">
            <w:pPr>
              <w:jc w:val="center"/>
              <w:rPr>
                <w:rFonts w:ascii="Verdana" w:hAnsi="Verdana"/>
                <w:sz w:val="20"/>
                <w:szCs w:val="20"/>
                <w:lang w:val="es-ES_tradnl"/>
              </w:rPr>
            </w:pPr>
            <w:r w:rsidRPr="003A03FF">
              <w:rPr>
                <w:rFonts w:ascii="Verdana" w:hAnsi="Verdana"/>
                <w:sz w:val="20"/>
                <w:szCs w:val="20"/>
                <w:lang w:val="es-ES_tradnl"/>
              </w:rPr>
              <w:t>16</w:t>
            </w:r>
            <w:r w:rsidR="005135CA" w:rsidRPr="003A03FF">
              <w:rPr>
                <w:rFonts w:ascii="Verdana" w:hAnsi="Verdana"/>
                <w:sz w:val="20"/>
                <w:szCs w:val="20"/>
                <w:lang w:val="es-ES_tradnl"/>
              </w:rPr>
              <w:t>h</w:t>
            </w:r>
            <w:r w:rsidRPr="003A03FF">
              <w:rPr>
                <w:rFonts w:ascii="Verdana" w:hAnsi="Verdana"/>
                <w:sz w:val="20"/>
                <w:szCs w:val="20"/>
                <w:lang w:val="es-ES_tradnl"/>
              </w:rPr>
              <w:t>4</w:t>
            </w:r>
            <w:r w:rsidR="00076050" w:rsidRPr="003A03FF">
              <w:rPr>
                <w:rFonts w:ascii="Verdana" w:hAnsi="Verdana"/>
                <w:sz w:val="20"/>
                <w:szCs w:val="20"/>
                <w:lang w:val="es-ES_tradnl"/>
              </w:rPr>
              <w:t>0</w:t>
            </w:r>
          </w:p>
        </w:tc>
        <w:tc>
          <w:tcPr>
            <w:tcW w:w="7488" w:type="dxa"/>
          </w:tcPr>
          <w:p w14:paraId="3244F685" w14:textId="77777777" w:rsidR="009F60D9" w:rsidRPr="003A03FF" w:rsidRDefault="009F60D9" w:rsidP="006937B3">
            <w:pPr>
              <w:jc w:val="center"/>
              <w:rPr>
                <w:rFonts w:ascii="Verdana" w:hAnsi="Verdana"/>
                <w:sz w:val="20"/>
                <w:szCs w:val="20"/>
                <w:lang w:val="es-ES_tradnl"/>
              </w:rPr>
            </w:pPr>
            <w:proofErr w:type="spellStart"/>
            <w:r w:rsidRPr="003A03FF">
              <w:rPr>
                <w:rFonts w:ascii="Verdana" w:hAnsi="Verdana"/>
                <w:sz w:val="20"/>
                <w:szCs w:val="20"/>
                <w:lang w:val="es-ES_tradnl"/>
              </w:rPr>
              <w:t>Discussion</w:t>
            </w:r>
            <w:proofErr w:type="spellEnd"/>
          </w:p>
        </w:tc>
      </w:tr>
      <w:tr w:rsidR="009F60D9" w:rsidRPr="003A03FF" w14:paraId="58216BF6" w14:textId="77777777">
        <w:tc>
          <w:tcPr>
            <w:tcW w:w="1800" w:type="dxa"/>
          </w:tcPr>
          <w:p w14:paraId="3CE4FB6E" w14:textId="77777777" w:rsidR="009F60D9" w:rsidRPr="003A03FF" w:rsidRDefault="00CA5347" w:rsidP="00CA5347">
            <w:pPr>
              <w:jc w:val="center"/>
              <w:rPr>
                <w:rFonts w:ascii="Verdana" w:hAnsi="Verdana"/>
                <w:sz w:val="20"/>
                <w:szCs w:val="20"/>
                <w:lang w:val="es-ES_tradnl"/>
              </w:rPr>
            </w:pPr>
            <w:r w:rsidRPr="003A03FF">
              <w:rPr>
                <w:rFonts w:ascii="Verdana" w:hAnsi="Verdana"/>
                <w:sz w:val="20"/>
                <w:szCs w:val="20"/>
                <w:lang w:val="es-ES_tradnl"/>
              </w:rPr>
              <w:t>17</w:t>
            </w:r>
            <w:r w:rsidR="00076050" w:rsidRPr="003A03FF">
              <w:rPr>
                <w:rFonts w:ascii="Verdana" w:hAnsi="Verdana"/>
                <w:sz w:val="20"/>
                <w:szCs w:val="20"/>
                <w:lang w:val="es-ES_tradnl"/>
              </w:rPr>
              <w:t>h</w:t>
            </w:r>
            <w:r w:rsidR="00560FE0" w:rsidRPr="003A03FF">
              <w:rPr>
                <w:rFonts w:ascii="Verdana" w:hAnsi="Verdana"/>
                <w:sz w:val="20"/>
                <w:szCs w:val="20"/>
                <w:lang w:val="es-ES_tradnl"/>
              </w:rPr>
              <w:t>30</w:t>
            </w:r>
          </w:p>
          <w:p w14:paraId="378E8EFE" w14:textId="59FFAB86" w:rsidR="00560FE0" w:rsidRPr="003A03FF" w:rsidRDefault="00560FE0" w:rsidP="00D5340D">
            <w:pPr>
              <w:jc w:val="center"/>
              <w:rPr>
                <w:rFonts w:ascii="Verdana" w:hAnsi="Verdana"/>
                <w:sz w:val="20"/>
                <w:szCs w:val="20"/>
                <w:lang w:val="es-ES_tradnl"/>
              </w:rPr>
            </w:pPr>
            <w:r w:rsidRPr="003A03FF">
              <w:rPr>
                <w:rFonts w:ascii="Verdana" w:hAnsi="Verdana"/>
                <w:sz w:val="20"/>
                <w:szCs w:val="20"/>
              </w:rPr>
              <w:t>(</w:t>
            </w:r>
            <w:r w:rsidR="00D5340D">
              <w:rPr>
                <w:rFonts w:ascii="Verdana" w:hAnsi="Verdana"/>
                <w:sz w:val="20"/>
                <w:szCs w:val="20"/>
              </w:rPr>
              <w:t>A</w:t>
            </w:r>
            <w:r w:rsidRPr="003A03FF">
              <w:rPr>
                <w:rFonts w:ascii="Verdana" w:hAnsi="Verdana"/>
                <w:sz w:val="20"/>
                <w:szCs w:val="20"/>
              </w:rPr>
              <w:t>mphithéâtre Descartes)</w:t>
            </w:r>
          </w:p>
        </w:tc>
        <w:tc>
          <w:tcPr>
            <w:tcW w:w="7488" w:type="dxa"/>
          </w:tcPr>
          <w:p w14:paraId="73106C8E" w14:textId="70DA4D9B" w:rsidR="009F60D9" w:rsidRPr="003A03FF" w:rsidRDefault="00D31AE3" w:rsidP="00D31AE3">
            <w:pPr>
              <w:jc w:val="center"/>
              <w:rPr>
                <w:rFonts w:ascii="Verdana" w:hAnsi="Verdana"/>
                <w:sz w:val="20"/>
                <w:szCs w:val="20"/>
              </w:rPr>
            </w:pPr>
            <w:r>
              <w:rPr>
                <w:rFonts w:ascii="Verdana" w:hAnsi="Verdana"/>
                <w:sz w:val="20"/>
                <w:szCs w:val="20"/>
                <w:lang w:val="es-ES_tradnl"/>
              </w:rPr>
              <w:t>« E</w:t>
            </w:r>
            <w:r w:rsidRPr="00CA0AD3">
              <w:rPr>
                <w:rFonts w:ascii="Verdana" w:hAnsi="Verdana"/>
                <w:sz w:val="20"/>
                <w:szCs w:val="20"/>
                <w:lang w:val="es-ES_tradnl"/>
              </w:rPr>
              <w:t>l otro cine español»</w:t>
            </w:r>
            <w:r>
              <w:rPr>
                <w:rFonts w:ascii="Verdana" w:hAnsi="Verdana"/>
                <w:sz w:val="20"/>
                <w:szCs w:val="20"/>
                <w:lang w:val="es-ES_tradnl"/>
              </w:rPr>
              <w:t xml:space="preserve">, </w:t>
            </w:r>
            <w:proofErr w:type="spellStart"/>
            <w:r>
              <w:rPr>
                <w:rFonts w:ascii="Verdana" w:hAnsi="Verdana"/>
                <w:sz w:val="20"/>
                <w:szCs w:val="20"/>
                <w:lang w:val="es-ES_tradnl"/>
              </w:rPr>
              <w:t>t</w:t>
            </w:r>
            <w:r w:rsidR="00E40A5D" w:rsidRPr="00CA0AD3">
              <w:rPr>
                <w:rFonts w:ascii="Verdana" w:hAnsi="Verdana"/>
                <w:sz w:val="20"/>
                <w:szCs w:val="20"/>
                <w:lang w:val="es-ES_tradnl"/>
              </w:rPr>
              <w:t>able</w:t>
            </w:r>
            <w:proofErr w:type="spellEnd"/>
            <w:r w:rsidR="00E40A5D" w:rsidRPr="00CA0AD3">
              <w:rPr>
                <w:rFonts w:ascii="Verdana" w:hAnsi="Verdana"/>
                <w:sz w:val="20"/>
                <w:szCs w:val="20"/>
                <w:lang w:val="es-ES_tradnl"/>
              </w:rPr>
              <w:t xml:space="preserve"> ronde autour </w:t>
            </w:r>
            <w:r>
              <w:rPr>
                <w:rFonts w:ascii="Verdana" w:hAnsi="Verdana"/>
                <w:sz w:val="20"/>
                <w:szCs w:val="20"/>
                <w:lang w:val="es-ES_tradnl"/>
              </w:rPr>
              <w:t>du</w:t>
            </w:r>
            <w:r w:rsidR="00E40A5D" w:rsidRPr="00CA0AD3">
              <w:rPr>
                <w:rFonts w:ascii="Verdana" w:hAnsi="Verdana"/>
                <w:sz w:val="20"/>
                <w:szCs w:val="20"/>
                <w:lang w:val="es-ES_tradnl"/>
              </w:rPr>
              <w:t xml:space="preserve"> </w:t>
            </w:r>
            <w:proofErr w:type="spellStart"/>
            <w:r w:rsidR="00560FE0" w:rsidRPr="00CA0AD3">
              <w:rPr>
                <w:rFonts w:ascii="Verdana" w:hAnsi="Verdana"/>
                <w:sz w:val="20"/>
                <w:szCs w:val="20"/>
                <w:lang w:val="es-ES_tradnl"/>
              </w:rPr>
              <w:t>cinéaste</w:t>
            </w:r>
            <w:proofErr w:type="spellEnd"/>
            <w:r w:rsidR="00560FE0" w:rsidRPr="00CA0AD3">
              <w:rPr>
                <w:rFonts w:ascii="Verdana" w:hAnsi="Verdana"/>
                <w:sz w:val="20"/>
                <w:szCs w:val="20"/>
                <w:lang w:val="es-ES_tradnl"/>
              </w:rPr>
              <w:t xml:space="preserve"> Carlos Vermut</w:t>
            </w:r>
            <w:r w:rsidR="000652D1" w:rsidRPr="00CA0AD3">
              <w:rPr>
                <w:rFonts w:ascii="Verdana" w:hAnsi="Verdana"/>
                <w:sz w:val="20"/>
                <w:szCs w:val="20"/>
                <w:lang w:val="es-ES_tradnl"/>
              </w:rPr>
              <w:t xml:space="preserve"> </w:t>
            </w:r>
            <w:r w:rsidR="00B10A24" w:rsidRPr="00CA0AD3">
              <w:rPr>
                <w:rFonts w:ascii="Verdana" w:hAnsi="Verdana"/>
                <w:sz w:val="20"/>
                <w:szCs w:val="20"/>
                <w:lang w:val="es-ES_tradnl"/>
              </w:rPr>
              <w:t>(</w:t>
            </w:r>
            <w:proofErr w:type="spellStart"/>
            <w:r w:rsidR="00B10A24" w:rsidRPr="00CA0AD3">
              <w:rPr>
                <w:rFonts w:ascii="Verdana" w:hAnsi="Verdana"/>
                <w:i/>
                <w:sz w:val="20"/>
                <w:szCs w:val="20"/>
                <w:lang w:val="es-ES_tradnl"/>
              </w:rPr>
              <w:t>Magical</w:t>
            </w:r>
            <w:proofErr w:type="spellEnd"/>
            <w:r w:rsidR="00B10A24" w:rsidRPr="00CA0AD3">
              <w:rPr>
                <w:rFonts w:ascii="Verdana" w:hAnsi="Verdana"/>
                <w:i/>
                <w:sz w:val="20"/>
                <w:szCs w:val="20"/>
                <w:lang w:val="es-ES_tradnl"/>
              </w:rPr>
              <w:t xml:space="preserve"> </w:t>
            </w:r>
            <w:proofErr w:type="spellStart"/>
            <w:r w:rsidR="00B10A24" w:rsidRPr="00CA0AD3">
              <w:rPr>
                <w:rFonts w:ascii="Verdana" w:hAnsi="Verdana"/>
                <w:i/>
                <w:sz w:val="20"/>
                <w:szCs w:val="20"/>
                <w:lang w:val="es-ES_tradnl"/>
              </w:rPr>
              <w:t>Girl</w:t>
            </w:r>
            <w:proofErr w:type="spellEnd"/>
            <w:r w:rsidR="00B10A24" w:rsidRPr="00CA0AD3">
              <w:rPr>
                <w:rFonts w:ascii="Verdana" w:hAnsi="Verdana"/>
                <w:sz w:val="20"/>
                <w:szCs w:val="20"/>
                <w:lang w:val="es-ES_tradnl"/>
              </w:rPr>
              <w:t xml:space="preserve">) </w:t>
            </w:r>
            <w:r w:rsidR="000652D1" w:rsidRPr="00CA0AD3">
              <w:rPr>
                <w:rFonts w:ascii="Verdana" w:hAnsi="Verdana"/>
                <w:sz w:val="20"/>
                <w:szCs w:val="20"/>
                <w:lang w:val="es-ES_tradnl"/>
              </w:rPr>
              <w:t>et</w:t>
            </w:r>
            <w:r w:rsidR="008F20FC" w:rsidRPr="00CA0AD3">
              <w:rPr>
                <w:rFonts w:ascii="Verdana" w:hAnsi="Verdana"/>
                <w:sz w:val="20"/>
                <w:szCs w:val="20"/>
                <w:lang w:val="es-ES_tradnl"/>
              </w:rPr>
              <w:t xml:space="preserve"> </w:t>
            </w:r>
            <w:r>
              <w:rPr>
                <w:rFonts w:ascii="Verdana" w:hAnsi="Verdana"/>
                <w:sz w:val="20"/>
                <w:szCs w:val="20"/>
                <w:lang w:val="es-ES_tradnl"/>
              </w:rPr>
              <w:t xml:space="preserve">de </w:t>
            </w:r>
            <w:r w:rsidR="008F20FC" w:rsidRPr="00CA0AD3">
              <w:rPr>
                <w:rFonts w:ascii="Verdana" w:hAnsi="Verdana"/>
                <w:sz w:val="20"/>
                <w:szCs w:val="20"/>
                <w:lang w:val="es-ES_tradnl"/>
              </w:rPr>
              <w:t xml:space="preserve">Piluca </w:t>
            </w:r>
            <w:r w:rsidR="008F20FC" w:rsidRPr="00CA0AD3">
              <w:rPr>
                <w:rFonts w:ascii="Verdana" w:hAnsi="Verdana"/>
                <w:smallCaps/>
                <w:sz w:val="20"/>
                <w:szCs w:val="20"/>
                <w:lang w:val="es-ES_tradnl"/>
              </w:rPr>
              <w:t>B</w:t>
            </w:r>
            <w:r w:rsidR="000652D1" w:rsidRPr="00CA0AD3">
              <w:rPr>
                <w:rFonts w:ascii="Verdana" w:hAnsi="Verdana"/>
                <w:smallCaps/>
                <w:sz w:val="20"/>
                <w:szCs w:val="20"/>
                <w:lang w:val="es-ES_tradnl"/>
              </w:rPr>
              <w:t>aquero</w:t>
            </w:r>
            <w:r w:rsidR="008F20FC" w:rsidRPr="00CA0AD3">
              <w:rPr>
                <w:rFonts w:ascii="Verdana" w:hAnsi="Verdana"/>
                <w:sz w:val="20"/>
                <w:szCs w:val="20"/>
                <w:lang w:val="es-ES_tradnl"/>
              </w:rPr>
              <w:t xml:space="preserve"> (Universidad Camilo José Cela) </w:t>
            </w:r>
            <w:r w:rsidR="003D34C9" w:rsidRPr="00CA0AD3">
              <w:rPr>
                <w:rFonts w:ascii="Verdana" w:hAnsi="Verdana"/>
                <w:sz w:val="20"/>
                <w:szCs w:val="20"/>
                <w:lang w:val="es-ES_tradnl"/>
              </w:rPr>
              <w:t xml:space="preserve">en </w:t>
            </w:r>
            <w:proofErr w:type="spellStart"/>
            <w:r w:rsidR="003D34C9" w:rsidRPr="00CA0AD3">
              <w:rPr>
                <w:rFonts w:ascii="Verdana" w:hAnsi="Verdana"/>
                <w:sz w:val="20"/>
                <w:szCs w:val="20"/>
                <w:lang w:val="es-ES_tradnl"/>
              </w:rPr>
              <w:t>partenariat</w:t>
            </w:r>
            <w:proofErr w:type="spellEnd"/>
            <w:r w:rsidR="003D34C9" w:rsidRPr="00CA0AD3">
              <w:rPr>
                <w:rFonts w:ascii="Verdana" w:hAnsi="Verdana"/>
                <w:sz w:val="20"/>
                <w:szCs w:val="20"/>
                <w:lang w:val="es-ES_tradnl"/>
              </w:rPr>
              <w:t xml:space="preserve"> </w:t>
            </w:r>
            <w:proofErr w:type="spellStart"/>
            <w:r w:rsidR="003D34C9" w:rsidRPr="00CA0AD3">
              <w:rPr>
                <w:rFonts w:ascii="Verdana" w:hAnsi="Verdana"/>
                <w:sz w:val="20"/>
                <w:szCs w:val="20"/>
                <w:lang w:val="es-ES_tradnl"/>
              </w:rPr>
              <w:t>avec</w:t>
            </w:r>
            <w:proofErr w:type="spellEnd"/>
            <w:r w:rsidR="003D34C9" w:rsidRPr="00CA0AD3">
              <w:rPr>
                <w:rFonts w:ascii="Verdana" w:hAnsi="Verdana"/>
                <w:sz w:val="20"/>
                <w:szCs w:val="20"/>
                <w:lang w:val="es-ES_tradnl"/>
              </w:rPr>
              <w:t xml:space="preserve"> </w:t>
            </w:r>
            <w:proofErr w:type="spellStart"/>
            <w:r w:rsidR="003D34C9" w:rsidRPr="00CA0AD3">
              <w:rPr>
                <w:rFonts w:ascii="Verdana" w:hAnsi="Verdana"/>
                <w:sz w:val="20"/>
                <w:szCs w:val="20"/>
                <w:lang w:val="es-ES_tradnl"/>
              </w:rPr>
              <w:t>Dífferent</w:t>
            </w:r>
            <w:proofErr w:type="spellEnd"/>
            <w:r w:rsidR="003D34C9" w:rsidRPr="00CA0AD3">
              <w:rPr>
                <w:rFonts w:ascii="Verdana" w:hAnsi="Verdana"/>
                <w:sz w:val="20"/>
                <w:szCs w:val="20"/>
                <w:lang w:val="es-ES_tradnl"/>
              </w:rPr>
              <w:t xml:space="preserve"> 8</w:t>
            </w:r>
            <w:r w:rsidR="00076050" w:rsidRPr="00CA0AD3">
              <w:rPr>
                <w:rFonts w:ascii="Verdana" w:hAnsi="Verdana"/>
                <w:sz w:val="20"/>
                <w:szCs w:val="20"/>
                <w:lang w:val="es-ES_tradnl"/>
              </w:rPr>
              <w:t>!</w:t>
            </w:r>
            <w:r w:rsidR="003D34C9" w:rsidRPr="00CA0AD3">
              <w:rPr>
                <w:rFonts w:ascii="Verdana" w:hAnsi="Verdana"/>
                <w:sz w:val="20"/>
                <w:szCs w:val="20"/>
                <w:lang w:val="es-ES_tradnl"/>
              </w:rPr>
              <w:t xml:space="preserve"> </w:t>
            </w:r>
            <w:r w:rsidR="003D34C9" w:rsidRPr="00CA0AD3">
              <w:rPr>
                <w:rFonts w:ascii="Verdana" w:hAnsi="Verdana"/>
                <w:i/>
                <w:sz w:val="20"/>
                <w:szCs w:val="20"/>
              </w:rPr>
              <w:t>L’autre cinéma espagnol</w:t>
            </w:r>
          </w:p>
        </w:tc>
      </w:tr>
      <w:tr w:rsidR="003A03FF" w:rsidRPr="00650642" w14:paraId="2AC367F5" w14:textId="77777777">
        <w:tc>
          <w:tcPr>
            <w:tcW w:w="1800" w:type="dxa"/>
          </w:tcPr>
          <w:p w14:paraId="15379742" w14:textId="3203B34B" w:rsidR="003A03FF" w:rsidRPr="003A03FF" w:rsidRDefault="003A03FF" w:rsidP="00CA5347">
            <w:pPr>
              <w:jc w:val="center"/>
              <w:rPr>
                <w:rFonts w:ascii="Verdana" w:hAnsi="Verdana"/>
                <w:sz w:val="20"/>
                <w:szCs w:val="20"/>
                <w:lang w:val="es-ES_tradnl"/>
              </w:rPr>
            </w:pPr>
            <w:r>
              <w:rPr>
                <w:rFonts w:ascii="Verdana" w:hAnsi="Verdana"/>
                <w:sz w:val="20"/>
                <w:szCs w:val="20"/>
                <w:lang w:val="es-ES_tradnl"/>
              </w:rPr>
              <w:t>19h (</w:t>
            </w:r>
            <w:proofErr w:type="spellStart"/>
            <w:r w:rsidR="00D31AE3">
              <w:rPr>
                <w:rFonts w:ascii="Verdana" w:hAnsi="Verdana"/>
                <w:sz w:val="20"/>
                <w:szCs w:val="20"/>
                <w:lang w:val="es-ES_tradnl"/>
              </w:rPr>
              <w:t>Cinéma</w:t>
            </w:r>
            <w:proofErr w:type="spellEnd"/>
            <w:r w:rsidR="00D31AE3">
              <w:rPr>
                <w:rFonts w:ascii="Verdana" w:hAnsi="Verdana"/>
                <w:sz w:val="20"/>
                <w:szCs w:val="20"/>
                <w:lang w:val="es-ES_tradnl"/>
              </w:rPr>
              <w:t xml:space="preserve"> le </w:t>
            </w:r>
            <w:proofErr w:type="spellStart"/>
            <w:r>
              <w:rPr>
                <w:rFonts w:ascii="Verdana" w:hAnsi="Verdana"/>
                <w:sz w:val="20"/>
                <w:szCs w:val="20"/>
                <w:lang w:val="es-ES_tradnl"/>
              </w:rPr>
              <w:t>Louxor</w:t>
            </w:r>
            <w:proofErr w:type="spellEnd"/>
            <w:r>
              <w:rPr>
                <w:rFonts w:ascii="Verdana" w:hAnsi="Verdana"/>
                <w:sz w:val="20"/>
                <w:szCs w:val="20"/>
                <w:lang w:val="es-ES_tradnl"/>
              </w:rPr>
              <w:t>)</w:t>
            </w:r>
          </w:p>
        </w:tc>
        <w:tc>
          <w:tcPr>
            <w:tcW w:w="7488" w:type="dxa"/>
          </w:tcPr>
          <w:p w14:paraId="4E977AFB" w14:textId="416242A1" w:rsidR="00DC1194" w:rsidRPr="00DC1194" w:rsidRDefault="00D31AE3" w:rsidP="00DC1194">
            <w:pPr>
              <w:jc w:val="center"/>
              <w:rPr>
                <w:rFonts w:ascii="Verdana" w:hAnsi="Verdana"/>
                <w:i/>
                <w:sz w:val="20"/>
                <w:szCs w:val="20"/>
                <w:highlight w:val="yellow"/>
              </w:rPr>
            </w:pPr>
            <w:r w:rsidRPr="00D31AE3">
              <w:rPr>
                <w:rFonts w:ascii="Verdana" w:hAnsi="Verdana"/>
                <w:sz w:val="20"/>
                <w:szCs w:val="20"/>
              </w:rPr>
              <w:t>E</w:t>
            </w:r>
            <w:r w:rsidR="00DC1194" w:rsidRPr="00D31AE3">
              <w:rPr>
                <w:rFonts w:ascii="Verdana" w:hAnsi="Verdana"/>
                <w:sz w:val="20"/>
                <w:szCs w:val="20"/>
              </w:rPr>
              <w:t>n partenariat avec le Festival Différent</w:t>
            </w:r>
            <w:r w:rsidR="00D5340D">
              <w:rPr>
                <w:rFonts w:ascii="Verdana" w:hAnsi="Verdana"/>
                <w:sz w:val="20"/>
                <w:szCs w:val="20"/>
              </w:rPr>
              <w:t>8</w:t>
            </w:r>
            <w:r w:rsidR="00DC1194" w:rsidRPr="00D31AE3">
              <w:rPr>
                <w:rFonts w:ascii="Verdana" w:hAnsi="Verdana"/>
                <w:sz w:val="20"/>
                <w:szCs w:val="20"/>
              </w:rPr>
              <w:t xml:space="preserve"> ! </w:t>
            </w:r>
            <w:r w:rsidR="00DC1194" w:rsidRPr="00D31AE3">
              <w:rPr>
                <w:rFonts w:ascii="Verdana" w:hAnsi="Verdana"/>
                <w:i/>
                <w:sz w:val="20"/>
                <w:szCs w:val="20"/>
              </w:rPr>
              <w:t>L’autre cinéma espagnol</w:t>
            </w:r>
          </w:p>
          <w:p w14:paraId="10B27F1E" w14:textId="5BF2F089" w:rsidR="003A03FF" w:rsidRPr="003A03FF" w:rsidRDefault="003A03FF" w:rsidP="000652D1">
            <w:pPr>
              <w:jc w:val="center"/>
              <w:rPr>
                <w:rFonts w:ascii="Verdana" w:hAnsi="Verdana"/>
                <w:sz w:val="20"/>
                <w:szCs w:val="20"/>
                <w:highlight w:val="yellow"/>
                <w:lang w:val="es-ES_tradnl"/>
              </w:rPr>
            </w:pPr>
            <w:r w:rsidRPr="00CA0AD3">
              <w:rPr>
                <w:rFonts w:ascii="Verdana" w:hAnsi="Verdana"/>
                <w:i/>
                <w:sz w:val="20"/>
                <w:szCs w:val="20"/>
                <w:lang w:val="es-ES_tradnl"/>
              </w:rPr>
              <w:t>No todo es vigilia</w:t>
            </w:r>
            <w:r w:rsidRPr="00CA0AD3">
              <w:rPr>
                <w:rFonts w:ascii="Verdana" w:hAnsi="Verdana"/>
                <w:sz w:val="20"/>
                <w:szCs w:val="20"/>
                <w:lang w:val="es-ES_tradnl"/>
              </w:rPr>
              <w:t xml:space="preserve">, </w:t>
            </w:r>
            <w:r w:rsidR="00421E24">
              <w:rPr>
                <w:rFonts w:ascii="Verdana" w:hAnsi="Verdana"/>
                <w:sz w:val="20"/>
                <w:szCs w:val="20"/>
                <w:lang w:val="es-ES_tradnl"/>
              </w:rPr>
              <w:t xml:space="preserve">en </w:t>
            </w:r>
            <w:proofErr w:type="spellStart"/>
            <w:r w:rsidR="00421E24">
              <w:rPr>
                <w:rFonts w:ascii="Verdana" w:hAnsi="Verdana"/>
                <w:sz w:val="20"/>
                <w:szCs w:val="20"/>
                <w:lang w:val="es-ES_tradnl"/>
              </w:rPr>
              <w:t>présence</w:t>
            </w:r>
            <w:proofErr w:type="spellEnd"/>
            <w:r w:rsidR="00421E24">
              <w:rPr>
                <w:rFonts w:ascii="Verdana" w:hAnsi="Verdana"/>
                <w:sz w:val="20"/>
                <w:szCs w:val="20"/>
                <w:lang w:val="es-ES_tradnl"/>
              </w:rPr>
              <w:t xml:space="preserve"> </w:t>
            </w:r>
            <w:r w:rsidRPr="00CA0AD3">
              <w:rPr>
                <w:rFonts w:ascii="Verdana" w:hAnsi="Verdana"/>
                <w:sz w:val="20"/>
                <w:szCs w:val="20"/>
                <w:lang w:val="es-ES_tradnl"/>
              </w:rPr>
              <w:t xml:space="preserve">de Hermes </w:t>
            </w:r>
            <w:proofErr w:type="spellStart"/>
            <w:r w:rsidRPr="00CA0AD3">
              <w:rPr>
                <w:rFonts w:ascii="Verdana" w:hAnsi="Verdana"/>
                <w:smallCaps/>
                <w:sz w:val="20"/>
                <w:szCs w:val="20"/>
                <w:lang w:val="es-ES_tradnl"/>
              </w:rPr>
              <w:t>Paralluelo</w:t>
            </w:r>
            <w:proofErr w:type="spellEnd"/>
          </w:p>
        </w:tc>
      </w:tr>
      <w:tr w:rsidR="003A03FF" w:rsidRPr="00650642" w14:paraId="56BE98C3" w14:textId="77777777">
        <w:tc>
          <w:tcPr>
            <w:tcW w:w="1800" w:type="dxa"/>
          </w:tcPr>
          <w:p w14:paraId="2577F57A" w14:textId="530200DD" w:rsidR="003A03FF" w:rsidRPr="003A03FF" w:rsidRDefault="003A03FF" w:rsidP="00CA5347">
            <w:pPr>
              <w:jc w:val="center"/>
              <w:rPr>
                <w:rFonts w:ascii="Verdana" w:hAnsi="Verdana"/>
                <w:sz w:val="20"/>
                <w:szCs w:val="20"/>
                <w:lang w:val="es-ES_tradnl"/>
              </w:rPr>
            </w:pPr>
            <w:r>
              <w:rPr>
                <w:rFonts w:ascii="Verdana" w:hAnsi="Verdana"/>
                <w:sz w:val="20"/>
                <w:szCs w:val="20"/>
                <w:lang w:val="es-ES_tradnl"/>
              </w:rPr>
              <w:t>21h30 (</w:t>
            </w:r>
            <w:proofErr w:type="spellStart"/>
            <w:r w:rsidR="00D31AE3">
              <w:rPr>
                <w:rFonts w:ascii="Verdana" w:hAnsi="Verdana"/>
                <w:sz w:val="20"/>
                <w:szCs w:val="20"/>
                <w:lang w:val="es-ES_tradnl"/>
              </w:rPr>
              <w:t>Cinéma</w:t>
            </w:r>
            <w:proofErr w:type="spellEnd"/>
            <w:r w:rsidR="00D31AE3">
              <w:rPr>
                <w:rFonts w:ascii="Verdana" w:hAnsi="Verdana"/>
                <w:sz w:val="20"/>
                <w:szCs w:val="20"/>
                <w:lang w:val="es-ES_tradnl"/>
              </w:rPr>
              <w:t xml:space="preserve"> le </w:t>
            </w:r>
            <w:proofErr w:type="spellStart"/>
            <w:r>
              <w:rPr>
                <w:rFonts w:ascii="Verdana" w:hAnsi="Verdana"/>
                <w:sz w:val="20"/>
                <w:szCs w:val="20"/>
                <w:lang w:val="es-ES_tradnl"/>
              </w:rPr>
              <w:t>Louxor</w:t>
            </w:r>
            <w:proofErr w:type="spellEnd"/>
            <w:r>
              <w:rPr>
                <w:rFonts w:ascii="Verdana" w:hAnsi="Verdana"/>
                <w:sz w:val="20"/>
                <w:szCs w:val="20"/>
                <w:lang w:val="es-ES_tradnl"/>
              </w:rPr>
              <w:t>)</w:t>
            </w:r>
          </w:p>
        </w:tc>
        <w:tc>
          <w:tcPr>
            <w:tcW w:w="7488" w:type="dxa"/>
          </w:tcPr>
          <w:p w14:paraId="06110A23" w14:textId="77777777" w:rsidR="003A03FF" w:rsidRPr="003A03FF" w:rsidRDefault="003A03FF" w:rsidP="000652D1">
            <w:pPr>
              <w:jc w:val="center"/>
              <w:rPr>
                <w:rFonts w:ascii="Verdana" w:hAnsi="Verdana"/>
                <w:i/>
                <w:sz w:val="20"/>
                <w:szCs w:val="20"/>
                <w:highlight w:val="yellow"/>
                <w:lang w:val="es-ES_tradnl"/>
              </w:rPr>
            </w:pPr>
            <w:r w:rsidRPr="00CA0AD3">
              <w:rPr>
                <w:rFonts w:ascii="Verdana" w:hAnsi="Verdana"/>
                <w:i/>
                <w:sz w:val="20"/>
                <w:szCs w:val="20"/>
                <w:lang w:val="es-ES_tradnl"/>
              </w:rPr>
              <w:t>Ocho apellidos vascos</w:t>
            </w:r>
            <w:r w:rsidR="00CA0AD3" w:rsidRPr="00CA0AD3">
              <w:rPr>
                <w:rFonts w:ascii="Verdana" w:hAnsi="Verdana"/>
                <w:sz w:val="20"/>
                <w:szCs w:val="20"/>
                <w:lang w:val="es-ES_tradnl"/>
              </w:rPr>
              <w:t xml:space="preserve">, de Emilio </w:t>
            </w:r>
            <w:r w:rsidR="00CA0AD3" w:rsidRPr="00421E24">
              <w:rPr>
                <w:rFonts w:ascii="Verdana" w:hAnsi="Verdana"/>
                <w:smallCaps/>
                <w:sz w:val="20"/>
                <w:szCs w:val="20"/>
                <w:lang w:val="es-ES_tradnl"/>
              </w:rPr>
              <w:t>Martínez Lázaro</w:t>
            </w:r>
          </w:p>
        </w:tc>
      </w:tr>
    </w:tbl>
    <w:p w14:paraId="253E84EE" w14:textId="77777777" w:rsidR="005135CA" w:rsidRPr="003A03FF" w:rsidRDefault="005135CA">
      <w:pPr>
        <w:rPr>
          <w:rFonts w:ascii="Verdana" w:hAnsi="Verdana"/>
          <w:sz w:val="20"/>
          <w:szCs w:val="20"/>
          <w:lang w:val="es-ES_tradnl"/>
        </w:rPr>
      </w:pPr>
      <w:r w:rsidRPr="003A03FF">
        <w:rPr>
          <w:rFonts w:ascii="Verdana" w:hAnsi="Verdana"/>
          <w:sz w:val="20"/>
          <w:szCs w:val="20"/>
          <w:lang w:val="es-ES_tradnl"/>
        </w:rPr>
        <w:br w:type="page"/>
      </w:r>
    </w:p>
    <w:tbl>
      <w:tblPr>
        <w:tblStyle w:val="Grille"/>
        <w:tblW w:w="0" w:type="auto"/>
        <w:tblLook w:val="04A0" w:firstRow="1" w:lastRow="0" w:firstColumn="1" w:lastColumn="0" w:noHBand="0" w:noVBand="1"/>
      </w:tblPr>
      <w:tblGrid>
        <w:gridCol w:w="1668"/>
        <w:gridCol w:w="7544"/>
      </w:tblGrid>
      <w:tr w:rsidR="005135CA" w:rsidRPr="003A03FF" w14:paraId="0B4DF389" w14:textId="77777777">
        <w:tc>
          <w:tcPr>
            <w:tcW w:w="9212" w:type="dxa"/>
            <w:gridSpan w:val="2"/>
          </w:tcPr>
          <w:p w14:paraId="6A7E5348" w14:textId="77777777" w:rsidR="005135CA" w:rsidRPr="003A03FF" w:rsidRDefault="00E40A5D" w:rsidP="005904F9">
            <w:pPr>
              <w:jc w:val="center"/>
              <w:rPr>
                <w:rFonts w:ascii="Verdana" w:hAnsi="Verdana"/>
                <w:b/>
                <w:sz w:val="20"/>
                <w:szCs w:val="20"/>
              </w:rPr>
            </w:pPr>
            <w:r w:rsidRPr="003A03FF">
              <w:rPr>
                <w:rFonts w:ascii="Verdana" w:hAnsi="Verdana"/>
                <w:b/>
                <w:sz w:val="20"/>
                <w:szCs w:val="20"/>
              </w:rPr>
              <w:lastRenderedPageBreak/>
              <w:t>Vendredi 19 juin</w:t>
            </w:r>
          </w:p>
        </w:tc>
      </w:tr>
      <w:tr w:rsidR="005135CA" w:rsidRPr="00650642" w14:paraId="11BBE848" w14:textId="77777777">
        <w:tc>
          <w:tcPr>
            <w:tcW w:w="9212" w:type="dxa"/>
            <w:gridSpan w:val="2"/>
          </w:tcPr>
          <w:p w14:paraId="48848458" w14:textId="77777777" w:rsidR="005135CA" w:rsidRDefault="005135CA" w:rsidP="00C46C01">
            <w:pPr>
              <w:jc w:val="center"/>
              <w:rPr>
                <w:rFonts w:ascii="Verdana" w:hAnsi="Verdana"/>
                <w:b/>
                <w:sz w:val="20"/>
                <w:szCs w:val="20"/>
                <w:lang w:val="es-ES_tradnl"/>
              </w:rPr>
            </w:pPr>
            <w:r w:rsidRPr="003A03FF">
              <w:rPr>
                <w:rFonts w:ascii="Verdana" w:hAnsi="Verdana"/>
                <w:b/>
                <w:sz w:val="20"/>
                <w:szCs w:val="20"/>
                <w:lang w:val="es-ES_tradnl"/>
              </w:rPr>
              <w:t>Sesión</w:t>
            </w:r>
            <w:r w:rsidR="00076050" w:rsidRPr="003A03FF">
              <w:rPr>
                <w:rFonts w:ascii="Verdana" w:hAnsi="Verdana"/>
                <w:b/>
                <w:sz w:val="20"/>
                <w:szCs w:val="20"/>
                <w:lang w:val="es-ES_tradnl"/>
              </w:rPr>
              <w:t xml:space="preserve"> 8</w:t>
            </w:r>
            <w:r w:rsidRPr="003A03FF">
              <w:rPr>
                <w:rFonts w:ascii="Verdana" w:hAnsi="Verdana"/>
                <w:b/>
                <w:sz w:val="20"/>
                <w:szCs w:val="20"/>
                <w:lang w:val="es-ES_tradnl"/>
              </w:rPr>
              <w:t> : Catástrofe y géneros (3)</w:t>
            </w:r>
          </w:p>
          <w:p w14:paraId="1ED5F8F1" w14:textId="2EE76DD3" w:rsidR="00BD132A" w:rsidRPr="00DE6BED" w:rsidRDefault="00BD132A" w:rsidP="00BD132A">
            <w:pPr>
              <w:jc w:val="center"/>
              <w:rPr>
                <w:rFonts w:ascii="Verdana" w:hAnsi="Verdana"/>
                <w:b/>
                <w:sz w:val="20"/>
                <w:szCs w:val="20"/>
                <w:lang w:val="es-ES_tradnl"/>
              </w:rPr>
            </w:pPr>
            <w:r w:rsidRPr="00DE6BED">
              <w:rPr>
                <w:rFonts w:ascii="Verdana" w:hAnsi="Verdana"/>
                <w:i/>
                <w:sz w:val="20"/>
                <w:szCs w:val="20"/>
                <w:lang w:val="es-ES_tradnl"/>
              </w:rPr>
              <w:t>(</w:t>
            </w:r>
            <w:proofErr w:type="spellStart"/>
            <w:r w:rsidR="00F347A2">
              <w:rPr>
                <w:rFonts w:ascii="Verdana" w:hAnsi="Verdana"/>
                <w:i/>
                <w:sz w:val="20"/>
                <w:szCs w:val="20"/>
                <w:lang w:val="es-ES_tradnl"/>
              </w:rPr>
              <w:t>Discutante</w:t>
            </w:r>
            <w:proofErr w:type="spellEnd"/>
            <w:r w:rsidRPr="00DE6BED">
              <w:rPr>
                <w:rFonts w:ascii="Verdana" w:hAnsi="Verdana"/>
                <w:i/>
                <w:sz w:val="20"/>
                <w:szCs w:val="20"/>
                <w:lang w:val="es-ES_tradnl"/>
              </w:rPr>
              <w:t xml:space="preserve"> </w:t>
            </w:r>
            <w:proofErr w:type="spellStart"/>
            <w:r w:rsidRPr="00DE6BED">
              <w:rPr>
                <w:rFonts w:ascii="Verdana" w:hAnsi="Verdana"/>
                <w:i/>
                <w:sz w:val="20"/>
                <w:szCs w:val="20"/>
                <w:lang w:val="es-ES_tradnl"/>
              </w:rPr>
              <w:t>Louise</w:t>
            </w:r>
            <w:proofErr w:type="spellEnd"/>
            <w:r w:rsidRPr="00DE6BED">
              <w:rPr>
                <w:rFonts w:ascii="Verdana" w:hAnsi="Verdana"/>
                <w:i/>
                <w:sz w:val="20"/>
                <w:szCs w:val="20"/>
                <w:lang w:val="es-ES_tradnl"/>
              </w:rPr>
              <w:t xml:space="preserve"> </w:t>
            </w:r>
            <w:proofErr w:type="spellStart"/>
            <w:r w:rsidRPr="00DE6BED">
              <w:rPr>
                <w:rFonts w:ascii="Verdana" w:hAnsi="Verdana"/>
                <w:i/>
                <w:smallCaps/>
                <w:sz w:val="20"/>
                <w:szCs w:val="20"/>
                <w:lang w:val="es-ES_tradnl"/>
              </w:rPr>
              <w:t>Benat-Tachot</w:t>
            </w:r>
            <w:proofErr w:type="spellEnd"/>
            <w:r w:rsidR="00D31AE3">
              <w:rPr>
                <w:rFonts w:ascii="Verdana" w:hAnsi="Verdana"/>
                <w:i/>
                <w:smallCaps/>
                <w:sz w:val="20"/>
                <w:szCs w:val="20"/>
                <w:lang w:val="es-ES_tradnl"/>
              </w:rPr>
              <w:t>,</w:t>
            </w:r>
            <w:r w:rsidR="00D31AE3">
              <w:rPr>
                <w:rFonts w:ascii="Verdana" w:hAnsi="Verdana"/>
                <w:i/>
                <w:sz w:val="20"/>
                <w:szCs w:val="20"/>
                <w:lang w:val="es-ES_tradnl"/>
              </w:rPr>
              <w:t xml:space="preserve"> </w:t>
            </w:r>
            <w:proofErr w:type="spellStart"/>
            <w:r w:rsidR="00D31AE3">
              <w:rPr>
                <w:rFonts w:ascii="Verdana" w:hAnsi="Verdana"/>
                <w:i/>
                <w:sz w:val="20"/>
                <w:szCs w:val="20"/>
                <w:lang w:val="es-ES_tradnl"/>
              </w:rPr>
              <w:t>Université</w:t>
            </w:r>
            <w:proofErr w:type="spellEnd"/>
            <w:r w:rsidR="00D31AE3">
              <w:rPr>
                <w:rFonts w:ascii="Verdana" w:hAnsi="Verdana"/>
                <w:i/>
                <w:sz w:val="20"/>
                <w:szCs w:val="20"/>
                <w:lang w:val="es-ES_tradnl"/>
              </w:rPr>
              <w:t xml:space="preserve"> Paris-</w:t>
            </w:r>
            <w:proofErr w:type="spellStart"/>
            <w:r w:rsidR="00D31AE3">
              <w:rPr>
                <w:rFonts w:ascii="Verdana" w:hAnsi="Verdana"/>
                <w:i/>
                <w:sz w:val="20"/>
                <w:szCs w:val="20"/>
                <w:lang w:val="es-ES_tradnl"/>
              </w:rPr>
              <w:t>Sorbonne</w:t>
            </w:r>
            <w:proofErr w:type="spellEnd"/>
            <w:r w:rsidRPr="00DE6BED">
              <w:rPr>
                <w:rFonts w:ascii="Verdana" w:hAnsi="Verdana"/>
                <w:i/>
                <w:sz w:val="20"/>
                <w:szCs w:val="20"/>
                <w:lang w:val="es-ES_tradnl"/>
              </w:rPr>
              <w:t>)</w:t>
            </w:r>
          </w:p>
        </w:tc>
      </w:tr>
      <w:tr w:rsidR="005135CA" w:rsidRPr="00650642" w14:paraId="3F99D498" w14:textId="77777777" w:rsidTr="003A03FF">
        <w:tc>
          <w:tcPr>
            <w:tcW w:w="1668" w:type="dxa"/>
          </w:tcPr>
          <w:p w14:paraId="70CAC481" w14:textId="77777777" w:rsidR="005135CA" w:rsidRPr="003A03FF" w:rsidRDefault="005135CA" w:rsidP="005904F9">
            <w:pPr>
              <w:jc w:val="center"/>
              <w:rPr>
                <w:rFonts w:ascii="Verdana" w:hAnsi="Verdana"/>
                <w:sz w:val="20"/>
                <w:szCs w:val="20"/>
              </w:rPr>
            </w:pPr>
            <w:r w:rsidRPr="003A03FF">
              <w:rPr>
                <w:rFonts w:ascii="Verdana" w:hAnsi="Verdana"/>
                <w:sz w:val="20"/>
                <w:szCs w:val="20"/>
              </w:rPr>
              <w:t>9h</w:t>
            </w:r>
            <w:r w:rsidR="001B3891" w:rsidRPr="003A03FF">
              <w:rPr>
                <w:rFonts w:ascii="Verdana" w:hAnsi="Verdana"/>
                <w:sz w:val="20"/>
                <w:szCs w:val="20"/>
              </w:rPr>
              <w:t>30</w:t>
            </w:r>
          </w:p>
        </w:tc>
        <w:tc>
          <w:tcPr>
            <w:tcW w:w="7544" w:type="dxa"/>
          </w:tcPr>
          <w:p w14:paraId="2DE18B77" w14:textId="77777777" w:rsidR="00C46C01" w:rsidRPr="003A03FF" w:rsidRDefault="00C46C01" w:rsidP="005904F9">
            <w:pPr>
              <w:jc w:val="center"/>
              <w:rPr>
                <w:rFonts w:ascii="Verdana" w:hAnsi="Verdana"/>
                <w:sz w:val="20"/>
                <w:szCs w:val="20"/>
              </w:rPr>
            </w:pPr>
            <w:r w:rsidRPr="003A03FF">
              <w:rPr>
                <w:rFonts w:ascii="Verdana" w:hAnsi="Verdana"/>
                <w:sz w:val="20"/>
                <w:szCs w:val="20"/>
              </w:rPr>
              <w:t xml:space="preserve">Joaquín </w:t>
            </w:r>
            <w:proofErr w:type="spellStart"/>
            <w:r w:rsidRPr="003A03FF">
              <w:rPr>
                <w:rFonts w:ascii="Verdana" w:hAnsi="Verdana"/>
                <w:sz w:val="20"/>
                <w:szCs w:val="20"/>
              </w:rPr>
              <w:t>Manzi</w:t>
            </w:r>
            <w:proofErr w:type="spellEnd"/>
            <w:r w:rsidRPr="003A03FF">
              <w:rPr>
                <w:rFonts w:ascii="Verdana" w:hAnsi="Verdana"/>
                <w:sz w:val="20"/>
                <w:szCs w:val="20"/>
              </w:rPr>
              <w:t xml:space="preserve"> (Université Paris-Sorbonne)</w:t>
            </w:r>
          </w:p>
          <w:p w14:paraId="40B01EC9" w14:textId="77777777" w:rsidR="005135CA" w:rsidRPr="003A03FF" w:rsidRDefault="00C46C01" w:rsidP="00CA0AD3">
            <w:pPr>
              <w:jc w:val="center"/>
              <w:rPr>
                <w:rFonts w:ascii="Verdana" w:hAnsi="Verdana"/>
                <w:sz w:val="20"/>
                <w:szCs w:val="20"/>
                <w:lang w:val="es-ES_tradnl"/>
              </w:rPr>
            </w:pPr>
            <w:r w:rsidRPr="003A03FF">
              <w:rPr>
                <w:rFonts w:ascii="Verdana" w:hAnsi="Verdana"/>
                <w:sz w:val="20"/>
                <w:szCs w:val="20"/>
                <w:lang w:val="es-ES_tradnl"/>
              </w:rPr>
              <w:t>« </w:t>
            </w:r>
            <w:proofErr w:type="spellStart"/>
            <w:r w:rsidRPr="003A03FF">
              <w:rPr>
                <w:rFonts w:ascii="Verdana" w:hAnsi="Verdana"/>
                <w:sz w:val="20"/>
                <w:szCs w:val="20"/>
                <w:lang w:val="es-ES_tradnl"/>
              </w:rPr>
              <w:t>Face</w:t>
            </w:r>
            <w:proofErr w:type="spellEnd"/>
            <w:r w:rsidRPr="003A03FF">
              <w:rPr>
                <w:rFonts w:ascii="Verdana" w:hAnsi="Verdana"/>
                <w:sz w:val="20"/>
                <w:szCs w:val="20"/>
                <w:lang w:val="es-ES_tradnl"/>
              </w:rPr>
              <w:t xml:space="preserve"> à la </w:t>
            </w:r>
            <w:proofErr w:type="spellStart"/>
            <w:r w:rsidRPr="003A03FF">
              <w:rPr>
                <w:rFonts w:ascii="Verdana" w:hAnsi="Verdana"/>
                <w:sz w:val="20"/>
                <w:szCs w:val="20"/>
                <w:lang w:val="es-ES_tradnl"/>
              </w:rPr>
              <w:t>catastrophe</w:t>
            </w:r>
            <w:proofErr w:type="spellEnd"/>
            <w:r w:rsidRPr="003A03FF">
              <w:rPr>
                <w:rFonts w:ascii="Verdana" w:hAnsi="Verdana"/>
                <w:sz w:val="20"/>
                <w:szCs w:val="20"/>
                <w:lang w:val="es-ES_tradnl"/>
              </w:rPr>
              <w:t xml:space="preserve"> : </w:t>
            </w:r>
            <w:r w:rsidRPr="003A03FF">
              <w:rPr>
                <w:rFonts w:ascii="Verdana" w:hAnsi="Verdana"/>
                <w:i/>
                <w:sz w:val="20"/>
                <w:szCs w:val="20"/>
                <w:lang w:val="es-ES_tradnl"/>
              </w:rPr>
              <w:t xml:space="preserve">Juan de los </w:t>
            </w:r>
            <w:r w:rsidRPr="003A03FF">
              <w:rPr>
                <w:rFonts w:ascii="Verdana" w:hAnsi="Verdana"/>
                <w:sz w:val="20"/>
                <w:szCs w:val="20"/>
                <w:lang w:val="es-ES_tradnl"/>
              </w:rPr>
              <w:t xml:space="preserve">muertos (Alejandro </w:t>
            </w:r>
            <w:proofErr w:type="spellStart"/>
            <w:r w:rsidRPr="003A03FF">
              <w:rPr>
                <w:rFonts w:ascii="Verdana" w:hAnsi="Verdana"/>
                <w:sz w:val="20"/>
                <w:szCs w:val="20"/>
                <w:lang w:val="es-ES_tradnl"/>
              </w:rPr>
              <w:t>Brugués</w:t>
            </w:r>
            <w:proofErr w:type="spellEnd"/>
            <w:r w:rsidRPr="003A03FF">
              <w:rPr>
                <w:rFonts w:ascii="Verdana" w:hAnsi="Verdana"/>
                <w:sz w:val="20"/>
                <w:szCs w:val="20"/>
                <w:lang w:val="es-ES_tradnl"/>
              </w:rPr>
              <w:t>, Cuba, 2012) »</w:t>
            </w:r>
          </w:p>
        </w:tc>
      </w:tr>
      <w:tr w:rsidR="005135CA" w:rsidRPr="00650642" w14:paraId="530A82D4" w14:textId="77777777" w:rsidTr="003A03FF">
        <w:tc>
          <w:tcPr>
            <w:tcW w:w="1668" w:type="dxa"/>
          </w:tcPr>
          <w:p w14:paraId="0B7DA151" w14:textId="77777777" w:rsidR="005135CA" w:rsidRPr="003A03FF" w:rsidRDefault="001B3891" w:rsidP="005904F9">
            <w:pPr>
              <w:jc w:val="center"/>
              <w:rPr>
                <w:rFonts w:ascii="Verdana" w:hAnsi="Verdana"/>
                <w:sz w:val="20"/>
                <w:szCs w:val="20"/>
              </w:rPr>
            </w:pPr>
            <w:r w:rsidRPr="003A03FF">
              <w:rPr>
                <w:rFonts w:ascii="Verdana" w:hAnsi="Verdana"/>
                <w:sz w:val="20"/>
                <w:szCs w:val="20"/>
              </w:rPr>
              <w:t>9h5</w:t>
            </w:r>
            <w:r w:rsidR="005135CA" w:rsidRPr="003A03FF">
              <w:rPr>
                <w:rFonts w:ascii="Verdana" w:hAnsi="Verdana"/>
                <w:sz w:val="20"/>
                <w:szCs w:val="20"/>
              </w:rPr>
              <w:t>0</w:t>
            </w:r>
          </w:p>
        </w:tc>
        <w:tc>
          <w:tcPr>
            <w:tcW w:w="7544" w:type="dxa"/>
          </w:tcPr>
          <w:p w14:paraId="6DA24896" w14:textId="77777777" w:rsidR="001B3891" w:rsidRPr="003A03FF" w:rsidRDefault="001B3891" w:rsidP="001B3891">
            <w:pPr>
              <w:jc w:val="center"/>
              <w:rPr>
                <w:rFonts w:ascii="Verdana" w:hAnsi="Verdana"/>
                <w:sz w:val="20"/>
                <w:szCs w:val="20"/>
                <w:lang w:val="es-ES_tradnl"/>
              </w:rPr>
            </w:pPr>
            <w:r w:rsidRPr="003A03FF">
              <w:rPr>
                <w:rFonts w:ascii="Verdana" w:hAnsi="Verdana"/>
                <w:sz w:val="20"/>
                <w:szCs w:val="20"/>
                <w:lang w:val="es-ES_tradnl"/>
              </w:rPr>
              <w:t xml:space="preserve">Jorge </w:t>
            </w:r>
            <w:r w:rsidRPr="003A03FF">
              <w:rPr>
                <w:rFonts w:ascii="Verdana" w:hAnsi="Verdana"/>
                <w:smallCaps/>
                <w:sz w:val="20"/>
                <w:szCs w:val="20"/>
                <w:lang w:val="es-ES_tradnl"/>
              </w:rPr>
              <w:t>Nieto Ferrando</w:t>
            </w:r>
            <w:r w:rsidRPr="003A03FF">
              <w:rPr>
                <w:rFonts w:ascii="Verdana" w:hAnsi="Verdana"/>
                <w:sz w:val="20"/>
                <w:szCs w:val="20"/>
                <w:lang w:val="es-ES_tradnl"/>
              </w:rPr>
              <w:t xml:space="preserve"> (Universidad de Lleida)</w:t>
            </w:r>
          </w:p>
          <w:p w14:paraId="05C78A1F" w14:textId="77777777" w:rsidR="005135CA" w:rsidRPr="003A03FF" w:rsidRDefault="001B3891" w:rsidP="001B3891">
            <w:pPr>
              <w:jc w:val="center"/>
              <w:rPr>
                <w:rFonts w:ascii="Verdana" w:hAnsi="Verdana"/>
                <w:sz w:val="20"/>
                <w:szCs w:val="20"/>
                <w:lang w:val="es-ES_tradnl"/>
              </w:rPr>
            </w:pPr>
            <w:r w:rsidRPr="003A03FF">
              <w:rPr>
                <w:rFonts w:ascii="Verdana" w:hAnsi="Verdana"/>
                <w:sz w:val="20"/>
                <w:szCs w:val="20"/>
                <w:lang w:val="es-ES_tradnl"/>
              </w:rPr>
              <w:t xml:space="preserve">« De la catástrofe bélica a la tragedia posbélica : </w:t>
            </w:r>
            <w:r w:rsidRPr="003A03FF">
              <w:rPr>
                <w:rFonts w:ascii="Verdana" w:hAnsi="Verdana"/>
                <w:i/>
                <w:sz w:val="20"/>
                <w:szCs w:val="20"/>
                <w:lang w:val="es-ES_tradnl"/>
              </w:rPr>
              <w:t>Las bicicletas son para el verano</w:t>
            </w:r>
            <w:r w:rsidRPr="003A03FF">
              <w:rPr>
                <w:rFonts w:ascii="Verdana" w:hAnsi="Verdana"/>
                <w:sz w:val="20"/>
                <w:szCs w:val="20"/>
                <w:lang w:val="es-ES_tradnl"/>
              </w:rPr>
              <w:t xml:space="preserve"> y </w:t>
            </w:r>
            <w:r w:rsidRPr="003A03FF">
              <w:rPr>
                <w:rFonts w:ascii="Verdana" w:hAnsi="Verdana"/>
                <w:i/>
                <w:sz w:val="20"/>
                <w:szCs w:val="20"/>
                <w:lang w:val="es-ES_tradnl"/>
              </w:rPr>
              <w:t>La voz dormida</w:t>
            </w:r>
            <w:r w:rsidRPr="003A03FF">
              <w:rPr>
                <w:rFonts w:ascii="Verdana" w:hAnsi="Verdana"/>
                <w:sz w:val="20"/>
                <w:szCs w:val="20"/>
                <w:lang w:val="es-ES_tradnl"/>
              </w:rPr>
              <w:t> »</w:t>
            </w:r>
          </w:p>
        </w:tc>
      </w:tr>
      <w:tr w:rsidR="005135CA" w:rsidRPr="003A03FF" w14:paraId="0F3E1F32" w14:textId="77777777" w:rsidTr="003A03FF">
        <w:tc>
          <w:tcPr>
            <w:tcW w:w="1668" w:type="dxa"/>
          </w:tcPr>
          <w:p w14:paraId="5549E85D" w14:textId="77777777" w:rsidR="005135CA" w:rsidRPr="003A03FF" w:rsidRDefault="001B3891" w:rsidP="005904F9">
            <w:pPr>
              <w:jc w:val="center"/>
              <w:rPr>
                <w:rFonts w:ascii="Verdana" w:hAnsi="Verdana"/>
                <w:sz w:val="20"/>
                <w:szCs w:val="20"/>
              </w:rPr>
            </w:pPr>
            <w:r w:rsidRPr="003A03FF">
              <w:rPr>
                <w:rFonts w:ascii="Verdana" w:hAnsi="Verdana"/>
                <w:sz w:val="20"/>
                <w:szCs w:val="20"/>
              </w:rPr>
              <w:t>10h1</w:t>
            </w:r>
            <w:r w:rsidR="005135CA" w:rsidRPr="003A03FF">
              <w:rPr>
                <w:rFonts w:ascii="Verdana" w:hAnsi="Verdana"/>
                <w:sz w:val="20"/>
                <w:szCs w:val="20"/>
              </w:rPr>
              <w:t>0</w:t>
            </w:r>
          </w:p>
        </w:tc>
        <w:tc>
          <w:tcPr>
            <w:tcW w:w="7544" w:type="dxa"/>
          </w:tcPr>
          <w:p w14:paraId="0F642077" w14:textId="77777777" w:rsidR="005135CA" w:rsidRPr="003A03FF" w:rsidRDefault="001B3891" w:rsidP="00076050">
            <w:pPr>
              <w:jc w:val="center"/>
              <w:rPr>
                <w:rFonts w:ascii="Verdana" w:hAnsi="Verdana"/>
                <w:sz w:val="20"/>
                <w:szCs w:val="20"/>
                <w:lang w:val="es-ES_tradnl"/>
              </w:rPr>
            </w:pPr>
            <w:r w:rsidRPr="003A03FF">
              <w:rPr>
                <w:rFonts w:ascii="Verdana" w:hAnsi="Verdana"/>
                <w:sz w:val="20"/>
                <w:szCs w:val="20"/>
              </w:rPr>
              <w:t>Discussion</w:t>
            </w:r>
          </w:p>
        </w:tc>
      </w:tr>
      <w:tr w:rsidR="005135CA" w:rsidRPr="003A03FF" w14:paraId="1884A563" w14:textId="77777777" w:rsidTr="003A03FF">
        <w:tc>
          <w:tcPr>
            <w:tcW w:w="1668" w:type="dxa"/>
          </w:tcPr>
          <w:p w14:paraId="5D3F69D9" w14:textId="77777777" w:rsidR="005135CA" w:rsidRPr="003A03FF" w:rsidRDefault="005135CA" w:rsidP="005904F9">
            <w:pPr>
              <w:jc w:val="center"/>
              <w:rPr>
                <w:rFonts w:ascii="Verdana" w:hAnsi="Verdana"/>
                <w:i/>
                <w:sz w:val="20"/>
                <w:szCs w:val="20"/>
              </w:rPr>
            </w:pPr>
            <w:r w:rsidRPr="003A03FF">
              <w:rPr>
                <w:rFonts w:ascii="Verdana" w:hAnsi="Verdana"/>
                <w:i/>
                <w:sz w:val="20"/>
                <w:szCs w:val="20"/>
              </w:rPr>
              <w:t>10h</w:t>
            </w:r>
            <w:r w:rsidR="001B3891" w:rsidRPr="003A03FF">
              <w:rPr>
                <w:rFonts w:ascii="Verdana" w:hAnsi="Verdana"/>
                <w:i/>
                <w:sz w:val="20"/>
                <w:szCs w:val="20"/>
              </w:rPr>
              <w:t>40</w:t>
            </w:r>
          </w:p>
        </w:tc>
        <w:tc>
          <w:tcPr>
            <w:tcW w:w="7544" w:type="dxa"/>
          </w:tcPr>
          <w:p w14:paraId="64CC9BDF" w14:textId="77777777" w:rsidR="005135CA" w:rsidRPr="003A03FF" w:rsidRDefault="001B3891" w:rsidP="005904F9">
            <w:pPr>
              <w:jc w:val="center"/>
              <w:rPr>
                <w:rFonts w:ascii="Verdana" w:hAnsi="Verdana"/>
                <w:sz w:val="20"/>
                <w:szCs w:val="20"/>
              </w:rPr>
            </w:pPr>
            <w:r w:rsidRPr="003A03FF">
              <w:rPr>
                <w:rFonts w:ascii="Verdana" w:hAnsi="Verdana"/>
                <w:i/>
                <w:sz w:val="20"/>
                <w:szCs w:val="20"/>
              </w:rPr>
              <w:t>Pause</w:t>
            </w:r>
          </w:p>
        </w:tc>
      </w:tr>
      <w:tr w:rsidR="005135CA" w:rsidRPr="003A03FF" w14:paraId="52231C8C" w14:textId="77777777" w:rsidTr="003A03FF">
        <w:tc>
          <w:tcPr>
            <w:tcW w:w="1668" w:type="dxa"/>
          </w:tcPr>
          <w:p w14:paraId="33C9859B" w14:textId="77777777" w:rsidR="005135CA" w:rsidRPr="003A03FF" w:rsidRDefault="001B3891" w:rsidP="005904F9">
            <w:pPr>
              <w:jc w:val="center"/>
              <w:rPr>
                <w:rFonts w:ascii="Verdana" w:hAnsi="Verdana"/>
                <w:sz w:val="20"/>
                <w:szCs w:val="20"/>
              </w:rPr>
            </w:pPr>
            <w:r w:rsidRPr="003A03FF">
              <w:rPr>
                <w:rFonts w:ascii="Verdana" w:hAnsi="Verdana"/>
                <w:sz w:val="20"/>
                <w:szCs w:val="20"/>
              </w:rPr>
              <w:t>11</w:t>
            </w:r>
            <w:r w:rsidR="005135CA" w:rsidRPr="003A03FF">
              <w:rPr>
                <w:rFonts w:ascii="Verdana" w:hAnsi="Verdana"/>
                <w:sz w:val="20"/>
                <w:szCs w:val="20"/>
              </w:rPr>
              <w:t>h</w:t>
            </w:r>
          </w:p>
        </w:tc>
        <w:tc>
          <w:tcPr>
            <w:tcW w:w="7544" w:type="dxa"/>
          </w:tcPr>
          <w:p w14:paraId="55175F74" w14:textId="77777777" w:rsidR="001B3891" w:rsidRPr="003A03FF" w:rsidRDefault="001B3891" w:rsidP="001B3891">
            <w:pPr>
              <w:jc w:val="center"/>
              <w:rPr>
                <w:rFonts w:ascii="Verdana" w:hAnsi="Verdana"/>
                <w:sz w:val="20"/>
                <w:szCs w:val="20"/>
                <w:lang w:val="es-ES_tradnl"/>
              </w:rPr>
            </w:pPr>
            <w:proofErr w:type="spellStart"/>
            <w:r w:rsidRPr="003A03FF">
              <w:rPr>
                <w:rFonts w:ascii="Verdana" w:hAnsi="Verdana"/>
                <w:sz w:val="20"/>
                <w:szCs w:val="20"/>
                <w:lang w:val="es-ES_tradnl"/>
              </w:rPr>
              <w:t>Conférence</w:t>
            </w:r>
            <w:proofErr w:type="spellEnd"/>
            <w:r w:rsidRPr="003A03FF">
              <w:rPr>
                <w:rFonts w:ascii="Verdana" w:hAnsi="Verdana"/>
                <w:sz w:val="20"/>
                <w:szCs w:val="20"/>
                <w:lang w:val="es-ES_tradnl"/>
              </w:rPr>
              <w:t xml:space="preserve"> </w:t>
            </w:r>
            <w:proofErr w:type="spellStart"/>
            <w:r w:rsidRPr="003A03FF">
              <w:rPr>
                <w:rFonts w:ascii="Verdana" w:hAnsi="Verdana"/>
                <w:sz w:val="20"/>
                <w:szCs w:val="20"/>
                <w:lang w:val="es-ES_tradnl"/>
              </w:rPr>
              <w:t>plénière</w:t>
            </w:r>
            <w:proofErr w:type="spellEnd"/>
            <w:r w:rsidRPr="003A03FF">
              <w:rPr>
                <w:rFonts w:ascii="Verdana" w:hAnsi="Verdana"/>
                <w:sz w:val="20"/>
                <w:szCs w:val="20"/>
                <w:lang w:val="es-ES_tradnl"/>
              </w:rPr>
              <w:t xml:space="preserve"> de </w:t>
            </w:r>
            <w:proofErr w:type="spellStart"/>
            <w:r w:rsidRPr="003A03FF">
              <w:rPr>
                <w:rFonts w:ascii="Verdana" w:hAnsi="Verdana"/>
                <w:sz w:val="20"/>
                <w:szCs w:val="20"/>
                <w:lang w:val="es-ES_tradnl"/>
              </w:rPr>
              <w:t>clôture</w:t>
            </w:r>
            <w:proofErr w:type="spellEnd"/>
            <w:r w:rsidRPr="003A03FF">
              <w:rPr>
                <w:rFonts w:ascii="Verdana" w:hAnsi="Verdana"/>
                <w:sz w:val="20"/>
                <w:szCs w:val="20"/>
                <w:lang w:val="es-ES_tradnl"/>
              </w:rPr>
              <w:t xml:space="preserve"> : </w:t>
            </w:r>
          </w:p>
          <w:p w14:paraId="7CB5BE4D" w14:textId="77777777" w:rsidR="005135CA" w:rsidRPr="003A03FF" w:rsidRDefault="001B3891" w:rsidP="001B3891">
            <w:pPr>
              <w:jc w:val="center"/>
              <w:rPr>
                <w:rFonts w:ascii="Verdana" w:hAnsi="Verdana"/>
                <w:sz w:val="20"/>
                <w:szCs w:val="20"/>
                <w:lang w:val="es-ES_tradnl"/>
              </w:rPr>
            </w:pPr>
            <w:r w:rsidRPr="003A03FF">
              <w:rPr>
                <w:rFonts w:ascii="Verdana" w:hAnsi="Verdana"/>
                <w:sz w:val="20"/>
                <w:szCs w:val="20"/>
                <w:lang w:val="es-ES_tradnl"/>
              </w:rPr>
              <w:t xml:space="preserve">Julia </w:t>
            </w:r>
            <w:r w:rsidRPr="003A03FF">
              <w:rPr>
                <w:rFonts w:ascii="Verdana" w:hAnsi="Verdana"/>
                <w:smallCaps/>
                <w:sz w:val="20"/>
                <w:szCs w:val="20"/>
                <w:lang w:val="es-ES_tradnl"/>
              </w:rPr>
              <w:t xml:space="preserve">Tuñón </w:t>
            </w:r>
            <w:r w:rsidRPr="003A03FF">
              <w:rPr>
                <w:rFonts w:ascii="Verdana" w:hAnsi="Verdana"/>
                <w:sz w:val="20"/>
                <w:szCs w:val="20"/>
                <w:lang w:val="es-ES_tradnl"/>
              </w:rPr>
              <w:t>(Instituto Nacional de Antropología e Historia, México)</w:t>
            </w:r>
          </w:p>
          <w:p w14:paraId="63529604" w14:textId="77777777" w:rsidR="008E1989" w:rsidRPr="003A03FF" w:rsidRDefault="008E1989" w:rsidP="001B3891">
            <w:pPr>
              <w:jc w:val="center"/>
              <w:rPr>
                <w:rFonts w:ascii="Verdana" w:hAnsi="Verdana"/>
                <w:sz w:val="20"/>
                <w:szCs w:val="20"/>
                <w:lang w:val="es-ES_tradnl"/>
              </w:rPr>
            </w:pPr>
            <w:r w:rsidRPr="003A03FF">
              <w:rPr>
                <w:rFonts w:ascii="Verdana" w:hAnsi="Verdana"/>
                <w:sz w:val="20"/>
                <w:szCs w:val="20"/>
                <w:lang w:val="es-ES_tradnl"/>
              </w:rPr>
              <w:t>« Día: 19 de septiembre de 1985. Hora: 7.19 hrs. Intensidad 8.1 grados escala Richter : el terremoto de México »</w:t>
            </w:r>
          </w:p>
          <w:p w14:paraId="72521601" w14:textId="169B1C91" w:rsidR="00E56ABE" w:rsidRPr="00CA0AD3" w:rsidRDefault="00E56ABE" w:rsidP="001B3891">
            <w:pPr>
              <w:jc w:val="center"/>
              <w:rPr>
                <w:rFonts w:ascii="Verdana" w:hAnsi="Verdana"/>
                <w:i/>
                <w:sz w:val="20"/>
                <w:szCs w:val="20"/>
              </w:rPr>
            </w:pPr>
            <w:r w:rsidRPr="00CA0AD3">
              <w:rPr>
                <w:rFonts w:ascii="Verdana" w:hAnsi="Verdana"/>
                <w:i/>
                <w:sz w:val="20"/>
                <w:szCs w:val="20"/>
              </w:rPr>
              <w:t>(</w:t>
            </w:r>
            <w:r w:rsidR="00F347A2">
              <w:rPr>
                <w:rFonts w:ascii="Verdana" w:hAnsi="Verdana"/>
                <w:i/>
                <w:sz w:val="20"/>
                <w:szCs w:val="20"/>
                <w:lang w:val="es-ES_tradnl"/>
              </w:rPr>
              <w:t>Discutante</w:t>
            </w:r>
            <w:r w:rsidR="003A03FF" w:rsidRPr="00CA0AD3">
              <w:rPr>
                <w:rFonts w:ascii="Verdana" w:hAnsi="Verdana"/>
                <w:i/>
                <w:sz w:val="20"/>
                <w:szCs w:val="20"/>
              </w:rPr>
              <w:t xml:space="preserve"> </w:t>
            </w:r>
            <w:r w:rsidRPr="00CA0AD3">
              <w:rPr>
                <w:rFonts w:ascii="Verdana" w:hAnsi="Verdana"/>
                <w:i/>
                <w:sz w:val="20"/>
                <w:szCs w:val="20"/>
              </w:rPr>
              <w:t xml:space="preserve">Julie </w:t>
            </w:r>
            <w:r w:rsidRPr="00CA0AD3">
              <w:rPr>
                <w:rFonts w:ascii="Verdana" w:hAnsi="Verdana"/>
                <w:i/>
                <w:smallCaps/>
                <w:sz w:val="20"/>
                <w:szCs w:val="20"/>
              </w:rPr>
              <w:t>Amiot-</w:t>
            </w:r>
            <w:proofErr w:type="spellStart"/>
            <w:r w:rsidRPr="00CA0AD3">
              <w:rPr>
                <w:rFonts w:ascii="Verdana" w:hAnsi="Verdana"/>
                <w:i/>
                <w:smallCaps/>
                <w:sz w:val="20"/>
                <w:szCs w:val="20"/>
              </w:rPr>
              <w:t>Guillouet</w:t>
            </w:r>
            <w:proofErr w:type="spellEnd"/>
            <w:r w:rsidR="00D31AE3">
              <w:rPr>
                <w:rFonts w:ascii="Verdana" w:hAnsi="Verdana"/>
                <w:i/>
                <w:smallCaps/>
                <w:sz w:val="20"/>
                <w:szCs w:val="20"/>
                <w:lang w:val="es-ES_tradnl"/>
              </w:rPr>
              <w:t>,</w:t>
            </w:r>
            <w:r w:rsidR="00D31AE3">
              <w:rPr>
                <w:rFonts w:ascii="Verdana" w:hAnsi="Verdana"/>
                <w:i/>
                <w:sz w:val="20"/>
                <w:szCs w:val="20"/>
                <w:lang w:val="es-ES_tradnl"/>
              </w:rPr>
              <w:t xml:space="preserve"> </w:t>
            </w:r>
            <w:proofErr w:type="spellStart"/>
            <w:r w:rsidR="00D31AE3">
              <w:rPr>
                <w:rFonts w:ascii="Verdana" w:hAnsi="Verdana"/>
                <w:i/>
                <w:sz w:val="20"/>
                <w:szCs w:val="20"/>
                <w:lang w:val="es-ES_tradnl"/>
              </w:rPr>
              <w:t>Université</w:t>
            </w:r>
            <w:proofErr w:type="spellEnd"/>
            <w:r w:rsidR="00D31AE3">
              <w:rPr>
                <w:rFonts w:ascii="Verdana" w:hAnsi="Verdana"/>
                <w:i/>
                <w:sz w:val="20"/>
                <w:szCs w:val="20"/>
                <w:lang w:val="es-ES_tradnl"/>
              </w:rPr>
              <w:t xml:space="preserve"> Paris-</w:t>
            </w:r>
            <w:proofErr w:type="spellStart"/>
            <w:r w:rsidR="00D31AE3">
              <w:rPr>
                <w:rFonts w:ascii="Verdana" w:hAnsi="Verdana"/>
                <w:i/>
                <w:sz w:val="20"/>
                <w:szCs w:val="20"/>
                <w:lang w:val="es-ES_tradnl"/>
              </w:rPr>
              <w:t>Sorbonne</w:t>
            </w:r>
            <w:proofErr w:type="spellEnd"/>
            <w:r w:rsidRPr="00CA0AD3">
              <w:rPr>
                <w:rFonts w:ascii="Verdana" w:hAnsi="Verdana"/>
                <w:i/>
                <w:sz w:val="20"/>
                <w:szCs w:val="20"/>
              </w:rPr>
              <w:t>)</w:t>
            </w:r>
          </w:p>
        </w:tc>
      </w:tr>
      <w:tr w:rsidR="005135CA" w:rsidRPr="003A03FF" w14:paraId="740BB4BC" w14:textId="77777777" w:rsidTr="003A03FF">
        <w:tc>
          <w:tcPr>
            <w:tcW w:w="1668" w:type="dxa"/>
          </w:tcPr>
          <w:p w14:paraId="280B0E30" w14:textId="77777777" w:rsidR="005135CA" w:rsidRPr="003A03FF" w:rsidRDefault="001B3891" w:rsidP="005904F9">
            <w:pPr>
              <w:jc w:val="center"/>
              <w:rPr>
                <w:rFonts w:ascii="Verdana" w:hAnsi="Verdana"/>
                <w:i/>
                <w:sz w:val="20"/>
                <w:szCs w:val="20"/>
              </w:rPr>
            </w:pPr>
            <w:r w:rsidRPr="003A03FF">
              <w:rPr>
                <w:rFonts w:ascii="Verdana" w:hAnsi="Verdana"/>
                <w:i/>
                <w:sz w:val="20"/>
                <w:szCs w:val="20"/>
              </w:rPr>
              <w:t>12</w:t>
            </w:r>
            <w:r w:rsidR="005135CA" w:rsidRPr="003A03FF">
              <w:rPr>
                <w:rFonts w:ascii="Verdana" w:hAnsi="Verdana"/>
                <w:i/>
                <w:sz w:val="20"/>
                <w:szCs w:val="20"/>
              </w:rPr>
              <w:t>h</w:t>
            </w:r>
          </w:p>
        </w:tc>
        <w:tc>
          <w:tcPr>
            <w:tcW w:w="7544" w:type="dxa"/>
          </w:tcPr>
          <w:p w14:paraId="18B799D9" w14:textId="77777777" w:rsidR="004042A2" w:rsidRDefault="00CA0AD3" w:rsidP="004042A2">
            <w:pPr>
              <w:jc w:val="center"/>
              <w:rPr>
                <w:rFonts w:ascii="Verdana" w:hAnsi="Verdana"/>
                <w:i/>
                <w:sz w:val="20"/>
                <w:szCs w:val="20"/>
              </w:rPr>
            </w:pPr>
            <w:r>
              <w:rPr>
                <w:rFonts w:ascii="Verdana" w:hAnsi="Verdana"/>
                <w:i/>
                <w:sz w:val="20"/>
                <w:szCs w:val="20"/>
              </w:rPr>
              <w:t>Clôture</w:t>
            </w:r>
            <w:r w:rsidR="001B3891" w:rsidRPr="003A03FF">
              <w:rPr>
                <w:rFonts w:ascii="Verdana" w:hAnsi="Verdana"/>
                <w:i/>
                <w:sz w:val="20"/>
                <w:szCs w:val="20"/>
              </w:rPr>
              <w:t xml:space="preserve"> du colloque</w:t>
            </w:r>
          </w:p>
          <w:p w14:paraId="4B2C0D6C" w14:textId="2BD5FEF3" w:rsidR="00CC274A" w:rsidRPr="003A03FF" w:rsidRDefault="00CC274A" w:rsidP="004042A2">
            <w:pPr>
              <w:jc w:val="center"/>
              <w:rPr>
                <w:rFonts w:ascii="Verdana" w:hAnsi="Verdana"/>
                <w:sz w:val="20"/>
                <w:szCs w:val="20"/>
                <w:lang w:val="es-ES_tradnl"/>
              </w:rPr>
            </w:pPr>
            <w:r>
              <w:rPr>
                <w:rFonts w:ascii="Verdana" w:hAnsi="Verdana"/>
                <w:i/>
                <w:sz w:val="20"/>
                <w:szCs w:val="20"/>
              </w:rPr>
              <w:t xml:space="preserve">En présence de </w:t>
            </w:r>
            <w:r w:rsidR="009B7AC2">
              <w:rPr>
                <w:rFonts w:ascii="Verdana" w:hAnsi="Verdana"/>
                <w:i/>
                <w:sz w:val="20"/>
                <w:szCs w:val="20"/>
              </w:rPr>
              <w:t>Julie Amiot, Nancy Berthier, Antonia</w:t>
            </w:r>
          </w:p>
        </w:tc>
      </w:tr>
      <w:tr w:rsidR="003A03FF" w:rsidRPr="003A03FF" w14:paraId="58A019E1" w14:textId="77777777" w:rsidTr="003A03FF">
        <w:tc>
          <w:tcPr>
            <w:tcW w:w="1668" w:type="dxa"/>
          </w:tcPr>
          <w:p w14:paraId="00217B99" w14:textId="57A3B786" w:rsidR="003A03FF" w:rsidRPr="003A03FF" w:rsidRDefault="003A03FF" w:rsidP="005904F9">
            <w:pPr>
              <w:jc w:val="center"/>
              <w:rPr>
                <w:rFonts w:ascii="Verdana" w:hAnsi="Verdana"/>
                <w:sz w:val="20"/>
                <w:szCs w:val="20"/>
              </w:rPr>
            </w:pPr>
            <w:r>
              <w:rPr>
                <w:rFonts w:ascii="Verdana" w:hAnsi="Verdana"/>
                <w:sz w:val="20"/>
                <w:szCs w:val="20"/>
              </w:rPr>
              <w:t>19h (</w:t>
            </w:r>
            <w:r w:rsidR="00D31AE3">
              <w:rPr>
                <w:rFonts w:ascii="Verdana" w:hAnsi="Verdana"/>
                <w:sz w:val="20"/>
                <w:szCs w:val="20"/>
              </w:rPr>
              <w:t xml:space="preserve">Cinéma le </w:t>
            </w:r>
            <w:r>
              <w:rPr>
                <w:rFonts w:ascii="Verdana" w:hAnsi="Verdana"/>
                <w:sz w:val="20"/>
                <w:szCs w:val="20"/>
              </w:rPr>
              <w:t>Louxor)</w:t>
            </w:r>
          </w:p>
        </w:tc>
        <w:tc>
          <w:tcPr>
            <w:tcW w:w="7544" w:type="dxa"/>
          </w:tcPr>
          <w:p w14:paraId="03F236D6" w14:textId="71A2F839" w:rsidR="00CC274A" w:rsidRPr="00CC274A" w:rsidRDefault="00D31AE3" w:rsidP="00CC274A">
            <w:pPr>
              <w:jc w:val="center"/>
              <w:rPr>
                <w:rFonts w:ascii="Verdana" w:hAnsi="Verdana"/>
                <w:i/>
                <w:sz w:val="20"/>
                <w:szCs w:val="20"/>
                <w:highlight w:val="yellow"/>
              </w:rPr>
            </w:pPr>
            <w:r w:rsidRPr="00D31AE3">
              <w:rPr>
                <w:rFonts w:ascii="Verdana" w:hAnsi="Verdana"/>
                <w:sz w:val="20"/>
                <w:szCs w:val="20"/>
              </w:rPr>
              <w:t>E</w:t>
            </w:r>
            <w:r w:rsidR="00CC274A" w:rsidRPr="00D31AE3">
              <w:rPr>
                <w:rFonts w:ascii="Verdana" w:hAnsi="Verdana"/>
                <w:sz w:val="20"/>
                <w:szCs w:val="20"/>
              </w:rPr>
              <w:t>n partenariat avec le Festival Différent</w:t>
            </w:r>
            <w:r w:rsidR="00D5340D">
              <w:rPr>
                <w:rFonts w:ascii="Verdana" w:hAnsi="Verdana"/>
                <w:sz w:val="20"/>
                <w:szCs w:val="20"/>
              </w:rPr>
              <w:t>8</w:t>
            </w:r>
            <w:r w:rsidR="00CC274A" w:rsidRPr="00D31AE3">
              <w:rPr>
                <w:rFonts w:ascii="Verdana" w:hAnsi="Verdana"/>
                <w:sz w:val="20"/>
                <w:szCs w:val="20"/>
              </w:rPr>
              <w:t xml:space="preserve"> ! </w:t>
            </w:r>
            <w:r w:rsidR="00CC274A" w:rsidRPr="00D31AE3">
              <w:rPr>
                <w:rFonts w:ascii="Verdana" w:hAnsi="Verdana"/>
                <w:i/>
                <w:sz w:val="20"/>
                <w:szCs w:val="20"/>
              </w:rPr>
              <w:t>L’autre cinéma espagnol</w:t>
            </w:r>
          </w:p>
          <w:p w14:paraId="1F8F5442" w14:textId="0A2C0339" w:rsidR="003A03FF" w:rsidRPr="003A03FF" w:rsidRDefault="003A03FF" w:rsidP="004042A2">
            <w:pPr>
              <w:jc w:val="center"/>
              <w:rPr>
                <w:rFonts w:ascii="Verdana" w:hAnsi="Verdana"/>
                <w:i/>
                <w:sz w:val="20"/>
                <w:szCs w:val="20"/>
              </w:rPr>
            </w:pPr>
            <w:r w:rsidRPr="00CA0AD3">
              <w:rPr>
                <w:rFonts w:ascii="Verdana" w:hAnsi="Verdana"/>
                <w:i/>
                <w:sz w:val="20"/>
                <w:szCs w:val="20"/>
                <w:lang w:val="es-ES_tradnl"/>
              </w:rPr>
              <w:t>Ártico</w:t>
            </w:r>
            <w:r w:rsidRPr="00CA0AD3">
              <w:rPr>
                <w:rFonts w:ascii="Verdana" w:hAnsi="Verdana"/>
                <w:sz w:val="20"/>
                <w:szCs w:val="20"/>
                <w:lang w:val="es-ES_tradnl"/>
              </w:rPr>
              <w:t xml:space="preserve">, </w:t>
            </w:r>
            <w:r w:rsidR="00421E24">
              <w:rPr>
                <w:rFonts w:eastAsia="Times New Roman" w:cs="Times New Roman"/>
              </w:rPr>
              <w:t>en présence de Gabriel V</w:t>
            </w:r>
            <w:r w:rsidR="00421E24" w:rsidRPr="00421E24">
              <w:rPr>
                <w:rFonts w:ascii="Verdana" w:hAnsi="Verdana"/>
                <w:smallCaps/>
                <w:sz w:val="20"/>
                <w:szCs w:val="20"/>
              </w:rPr>
              <w:t>elázquez</w:t>
            </w:r>
            <w:r w:rsidR="00421E24">
              <w:rPr>
                <w:rFonts w:eastAsia="Times New Roman" w:cs="Times New Roman"/>
              </w:rPr>
              <w:t xml:space="preserve"> et Manuel </w:t>
            </w:r>
            <w:r w:rsidR="00421E24" w:rsidRPr="00421E24">
              <w:rPr>
                <w:rFonts w:ascii="Verdana" w:hAnsi="Verdana"/>
                <w:smallCaps/>
                <w:sz w:val="20"/>
                <w:szCs w:val="20"/>
              </w:rPr>
              <w:t>García</w:t>
            </w:r>
          </w:p>
        </w:tc>
      </w:tr>
      <w:tr w:rsidR="003A03FF" w:rsidRPr="00650642" w14:paraId="26E93B9E" w14:textId="77777777" w:rsidTr="003A03FF">
        <w:tc>
          <w:tcPr>
            <w:tcW w:w="1668" w:type="dxa"/>
          </w:tcPr>
          <w:p w14:paraId="110DB3EB" w14:textId="3EC46925" w:rsidR="003A03FF" w:rsidRPr="003A03FF" w:rsidRDefault="003A03FF" w:rsidP="005904F9">
            <w:pPr>
              <w:jc w:val="center"/>
              <w:rPr>
                <w:rFonts w:ascii="Verdana" w:hAnsi="Verdana"/>
                <w:sz w:val="20"/>
                <w:szCs w:val="20"/>
              </w:rPr>
            </w:pPr>
            <w:r>
              <w:rPr>
                <w:rFonts w:ascii="Verdana" w:hAnsi="Verdana"/>
                <w:sz w:val="20"/>
                <w:szCs w:val="20"/>
              </w:rPr>
              <w:t>21h (</w:t>
            </w:r>
            <w:r w:rsidR="00D31AE3">
              <w:rPr>
                <w:rFonts w:ascii="Verdana" w:hAnsi="Verdana"/>
                <w:sz w:val="20"/>
                <w:szCs w:val="20"/>
              </w:rPr>
              <w:t xml:space="preserve">Cinéma le </w:t>
            </w:r>
            <w:r>
              <w:rPr>
                <w:rFonts w:ascii="Verdana" w:hAnsi="Verdana"/>
                <w:sz w:val="20"/>
                <w:szCs w:val="20"/>
              </w:rPr>
              <w:t>Louxor)</w:t>
            </w:r>
          </w:p>
        </w:tc>
        <w:tc>
          <w:tcPr>
            <w:tcW w:w="7544" w:type="dxa"/>
          </w:tcPr>
          <w:p w14:paraId="55BBF66B" w14:textId="39F78C03" w:rsidR="003A03FF" w:rsidRPr="003A03FF" w:rsidRDefault="003A03FF" w:rsidP="004042A2">
            <w:pPr>
              <w:jc w:val="center"/>
              <w:rPr>
                <w:rFonts w:ascii="Verdana" w:hAnsi="Verdana"/>
                <w:i/>
                <w:sz w:val="20"/>
                <w:szCs w:val="20"/>
                <w:lang w:val="es-ES_tradnl"/>
              </w:rPr>
            </w:pPr>
            <w:r w:rsidRPr="00CA0AD3">
              <w:rPr>
                <w:rFonts w:ascii="Verdana" w:hAnsi="Verdana"/>
                <w:i/>
                <w:sz w:val="20"/>
                <w:szCs w:val="20"/>
                <w:lang w:val="es-ES_tradnl"/>
              </w:rPr>
              <w:t>Rastros de sándalo</w:t>
            </w:r>
            <w:r w:rsidRPr="00CA0AD3">
              <w:rPr>
                <w:rFonts w:ascii="Verdana" w:hAnsi="Verdana"/>
                <w:sz w:val="20"/>
                <w:szCs w:val="20"/>
                <w:lang w:val="es-ES_tradnl"/>
              </w:rPr>
              <w:t xml:space="preserve">, de María </w:t>
            </w:r>
            <w:r w:rsidRPr="00CA0AD3">
              <w:rPr>
                <w:rFonts w:ascii="Verdana" w:hAnsi="Verdana"/>
                <w:smallCaps/>
                <w:sz w:val="20"/>
                <w:szCs w:val="20"/>
                <w:lang w:val="es-ES_tradnl"/>
              </w:rPr>
              <w:t>Ripoll</w:t>
            </w:r>
            <w:r w:rsidR="00421E24">
              <w:rPr>
                <w:rFonts w:ascii="Verdana" w:hAnsi="Verdana"/>
                <w:smallCaps/>
                <w:sz w:val="20"/>
                <w:szCs w:val="20"/>
                <w:lang w:val="es-ES_tradnl"/>
              </w:rPr>
              <w:t xml:space="preserve">, </w:t>
            </w:r>
            <w:r w:rsidR="00421E24" w:rsidRPr="00421E24">
              <w:rPr>
                <w:rFonts w:eastAsia="Times New Roman" w:cs="Times New Roman"/>
              </w:rPr>
              <w:t xml:space="preserve">en présence de </w:t>
            </w:r>
            <w:proofErr w:type="spellStart"/>
            <w:r w:rsidR="00421E24">
              <w:rPr>
                <w:rFonts w:eastAsia="Times New Roman" w:cs="Times New Roman"/>
              </w:rPr>
              <w:t>Aina</w:t>
            </w:r>
            <w:proofErr w:type="spellEnd"/>
            <w:r w:rsidR="00421E24">
              <w:rPr>
                <w:rFonts w:eastAsia="Times New Roman" w:cs="Times New Roman"/>
              </w:rPr>
              <w:t xml:space="preserve"> </w:t>
            </w:r>
            <w:proofErr w:type="spellStart"/>
            <w:r w:rsidR="00421E24">
              <w:rPr>
                <w:rFonts w:eastAsia="Times New Roman" w:cs="Times New Roman"/>
              </w:rPr>
              <w:t>C</w:t>
            </w:r>
            <w:r w:rsidR="00421E24" w:rsidRPr="00421E24">
              <w:rPr>
                <w:rFonts w:ascii="Verdana" w:hAnsi="Verdana"/>
                <w:smallCaps/>
                <w:sz w:val="20"/>
                <w:szCs w:val="20"/>
              </w:rPr>
              <w:t>lotet</w:t>
            </w:r>
            <w:proofErr w:type="spellEnd"/>
            <w:r w:rsidR="00421E24" w:rsidRPr="00421E24">
              <w:rPr>
                <w:rFonts w:ascii="Verdana" w:hAnsi="Verdana"/>
                <w:smallCaps/>
                <w:sz w:val="20"/>
                <w:szCs w:val="20"/>
              </w:rPr>
              <w:t xml:space="preserve"> </w:t>
            </w:r>
            <w:r w:rsidR="00421E24">
              <w:rPr>
                <w:rFonts w:eastAsia="Times New Roman" w:cs="Times New Roman"/>
              </w:rPr>
              <w:t xml:space="preserve">et Anna </w:t>
            </w:r>
            <w:r w:rsidR="00421E24" w:rsidRPr="00421E24">
              <w:rPr>
                <w:rFonts w:ascii="Verdana" w:hAnsi="Verdana"/>
                <w:smallCaps/>
                <w:sz w:val="20"/>
                <w:szCs w:val="20"/>
              </w:rPr>
              <w:t>Soler-Pont</w:t>
            </w:r>
          </w:p>
        </w:tc>
      </w:tr>
    </w:tbl>
    <w:p w14:paraId="45F77689" w14:textId="77777777" w:rsidR="00421E24" w:rsidRDefault="00421E24" w:rsidP="006937B3">
      <w:pPr>
        <w:spacing w:after="0" w:line="240" w:lineRule="auto"/>
        <w:jc w:val="center"/>
        <w:rPr>
          <w:rFonts w:ascii="Verdana" w:hAnsi="Verdana"/>
          <w:sz w:val="20"/>
          <w:szCs w:val="20"/>
          <w:lang w:val="es-ES_tradnl"/>
        </w:rPr>
      </w:pPr>
    </w:p>
    <w:p w14:paraId="3FCBAF56" w14:textId="48B05A1B" w:rsidR="00035A1B" w:rsidRPr="00421E24" w:rsidRDefault="00035A1B" w:rsidP="00421E24">
      <w:pPr>
        <w:spacing w:after="0" w:line="240" w:lineRule="auto"/>
        <w:jc w:val="both"/>
        <w:rPr>
          <w:rFonts w:eastAsia="Times New Roman" w:cs="Times New Roman"/>
        </w:rPr>
      </w:pPr>
      <w:r w:rsidRPr="00421E24">
        <w:rPr>
          <w:rFonts w:eastAsia="Times New Roman" w:cs="Times New Roman"/>
        </w:rPr>
        <w:t>Ce colloque international sur le thème “Face à la catastrophe”, organisé par Julie Amiot</w:t>
      </w:r>
      <w:r w:rsidR="00421E24">
        <w:rPr>
          <w:rFonts w:eastAsia="Times New Roman" w:cs="Times New Roman"/>
        </w:rPr>
        <w:t>-</w:t>
      </w:r>
      <w:proofErr w:type="spellStart"/>
      <w:r w:rsidR="00421E24">
        <w:rPr>
          <w:rFonts w:eastAsia="Times New Roman" w:cs="Times New Roman"/>
        </w:rPr>
        <w:t>Guillouet</w:t>
      </w:r>
      <w:proofErr w:type="spellEnd"/>
      <w:r w:rsidRPr="00421E24">
        <w:rPr>
          <w:rFonts w:eastAsia="Times New Roman" w:cs="Times New Roman"/>
        </w:rPr>
        <w:t xml:space="preserve"> et Nancy Berthier au sein du CRIMIC de l’université Paris-Sorbonne, prend place dans le cadre des activités d’un réseau de chercheurs qui, depuis 2010, ont organisé des colloques annuels sur les cinémas espagnol et </w:t>
      </w:r>
      <w:proofErr w:type="spellStart"/>
      <w:r w:rsidRPr="00421E24">
        <w:rPr>
          <w:rFonts w:eastAsia="Times New Roman" w:cs="Times New Roman"/>
        </w:rPr>
        <w:t>ibéroamérain</w:t>
      </w:r>
      <w:proofErr w:type="spellEnd"/>
      <w:r w:rsidRPr="00421E24">
        <w:rPr>
          <w:rFonts w:eastAsia="Times New Roman" w:cs="Times New Roman"/>
        </w:rPr>
        <w:t xml:space="preserve"> récents à Paris, New York, Valencia et Guadalajara (Mexique). Le présent colloque, comme les précédents, est organisé en étroit partenariat avec le monde de la création cinématographique, sous la forme ici d’une collaboration avec le Festival Diferente 8! (Paris, 17-23 juin 2015). La thématique “Face à la catastrophe” est l’axe transversal actuel de l’équipe de recherche CRIMIC. Les spécialistes de cinéma présents, membres de ce réseau, réfléchiront ensemble non seulemen</w:t>
      </w:r>
      <w:r w:rsidR="00C23EE4">
        <w:rPr>
          <w:rFonts w:eastAsia="Times New Roman" w:cs="Times New Roman"/>
        </w:rPr>
        <w:t>t à la manière dont le cinéma re</w:t>
      </w:r>
      <w:r w:rsidRPr="00421E24">
        <w:rPr>
          <w:rFonts w:eastAsia="Times New Roman" w:cs="Times New Roman"/>
        </w:rPr>
        <w:t>présente la catastrophe, mais aussi aide à faire face à cette dernière et peut-être à</w:t>
      </w:r>
      <w:r w:rsidR="00627A16" w:rsidRPr="00421E24">
        <w:rPr>
          <w:rFonts w:eastAsia="Times New Roman" w:cs="Times New Roman"/>
        </w:rPr>
        <w:t xml:space="preserve"> la</w:t>
      </w:r>
      <w:r w:rsidRPr="00421E24">
        <w:rPr>
          <w:rFonts w:eastAsia="Times New Roman" w:cs="Times New Roman"/>
        </w:rPr>
        <w:t xml:space="preserve"> surmonter, tant il est vrai que “faire face, c’est faire sens” selon Regis Debray (</w:t>
      </w:r>
      <w:r w:rsidRPr="00C23EE4">
        <w:rPr>
          <w:rFonts w:eastAsia="Times New Roman" w:cs="Times New Roman"/>
          <w:i/>
        </w:rPr>
        <w:t>Du Bon Usage des catastrophes</w:t>
      </w:r>
      <w:r w:rsidRPr="00421E24">
        <w:rPr>
          <w:rFonts w:eastAsia="Times New Roman" w:cs="Times New Roman"/>
        </w:rPr>
        <w:t xml:space="preserve">, 2011). </w:t>
      </w:r>
    </w:p>
    <w:p w14:paraId="04123DE1" w14:textId="6A4F744F" w:rsidR="00035A1B" w:rsidRPr="00421E24" w:rsidRDefault="00035A1B" w:rsidP="00C23EE4">
      <w:pPr>
        <w:spacing w:after="0" w:line="240" w:lineRule="auto"/>
        <w:rPr>
          <w:rFonts w:eastAsia="Times New Roman" w:cs="Times New Roman"/>
        </w:rPr>
      </w:pPr>
    </w:p>
    <w:p w14:paraId="4ADC86BA" w14:textId="77777777" w:rsidR="00035A1B" w:rsidRPr="00421E24" w:rsidRDefault="00035A1B" w:rsidP="00421E24">
      <w:pPr>
        <w:spacing w:after="0" w:line="240" w:lineRule="auto"/>
        <w:jc w:val="center"/>
        <w:rPr>
          <w:rFonts w:eastAsia="Times New Roman" w:cs="Times New Roman"/>
        </w:rPr>
      </w:pPr>
    </w:p>
    <w:p w14:paraId="09296AEF" w14:textId="58EEA042" w:rsidR="00035A1B" w:rsidRPr="00C23EE4" w:rsidRDefault="00035A1B" w:rsidP="00421E24">
      <w:pPr>
        <w:spacing w:after="0" w:line="240" w:lineRule="auto"/>
        <w:rPr>
          <w:rFonts w:eastAsia="Times New Roman" w:cs="Times New Roman"/>
          <w:b/>
        </w:rPr>
      </w:pPr>
      <w:r w:rsidRPr="00C23EE4">
        <w:rPr>
          <w:rFonts w:eastAsia="Times New Roman" w:cs="Times New Roman"/>
          <w:b/>
        </w:rPr>
        <w:t xml:space="preserve">Plus d’informations et programme sur le site du CRIMIC: </w:t>
      </w:r>
    </w:p>
    <w:p w14:paraId="14F812BE" w14:textId="77777777" w:rsidR="00035A1B" w:rsidRPr="00421E24" w:rsidRDefault="00803244" w:rsidP="00421E24">
      <w:pPr>
        <w:spacing w:after="0" w:line="240" w:lineRule="auto"/>
        <w:rPr>
          <w:rFonts w:eastAsia="Times New Roman" w:cs="Times New Roman"/>
        </w:rPr>
      </w:pPr>
      <w:hyperlink r:id="rId5" w:history="1">
        <w:r w:rsidR="00035A1B" w:rsidRPr="00421E24">
          <w:rPr>
            <w:rFonts w:eastAsia="Times New Roman" w:cs="Times New Roman"/>
          </w:rPr>
          <w:t>http://www.crimic.paris-sorbonne.fr/</w:t>
        </w:r>
      </w:hyperlink>
    </w:p>
    <w:p w14:paraId="0BF3B42E" w14:textId="77777777" w:rsidR="00035A1B" w:rsidRPr="00421E24" w:rsidRDefault="00035A1B" w:rsidP="00421E24">
      <w:pPr>
        <w:spacing w:after="0" w:line="240" w:lineRule="auto"/>
        <w:jc w:val="center"/>
        <w:rPr>
          <w:rFonts w:eastAsia="Times New Roman" w:cs="Times New Roman"/>
        </w:rPr>
      </w:pPr>
    </w:p>
    <w:p w14:paraId="15FFF6F1" w14:textId="6723FAAD" w:rsidR="00627A16" w:rsidRPr="00C23EE4" w:rsidRDefault="00627A16" w:rsidP="00421E24">
      <w:pPr>
        <w:spacing w:after="0" w:line="240" w:lineRule="auto"/>
        <w:rPr>
          <w:rFonts w:eastAsia="Times New Roman" w:cs="Times New Roman"/>
          <w:b/>
        </w:rPr>
      </w:pPr>
      <w:r w:rsidRPr="00C23EE4">
        <w:rPr>
          <w:rFonts w:eastAsia="Times New Roman" w:cs="Times New Roman"/>
          <w:b/>
        </w:rPr>
        <w:t>Plus d’information</w:t>
      </w:r>
      <w:r w:rsidR="00C23EE4">
        <w:rPr>
          <w:rFonts w:eastAsia="Times New Roman" w:cs="Times New Roman"/>
          <w:b/>
        </w:rPr>
        <w:t xml:space="preserve">s sur le Festival Diferente 8! </w:t>
      </w:r>
      <w:proofErr w:type="gramStart"/>
      <w:r w:rsidR="00C23EE4">
        <w:rPr>
          <w:rFonts w:eastAsia="Times New Roman" w:cs="Times New Roman"/>
          <w:b/>
        </w:rPr>
        <w:t>et</w:t>
      </w:r>
      <w:proofErr w:type="gramEnd"/>
      <w:r w:rsidR="00C23EE4">
        <w:rPr>
          <w:rFonts w:eastAsia="Times New Roman" w:cs="Times New Roman"/>
          <w:b/>
        </w:rPr>
        <w:t xml:space="preserve"> programme sur </w:t>
      </w:r>
      <w:r w:rsidRPr="00C23EE4">
        <w:rPr>
          <w:rFonts w:eastAsia="Times New Roman" w:cs="Times New Roman"/>
          <w:b/>
        </w:rPr>
        <w:t>:</w:t>
      </w:r>
    </w:p>
    <w:p w14:paraId="13F5E48A" w14:textId="0D7FE94C" w:rsidR="00627A16" w:rsidRPr="00421E24" w:rsidRDefault="00803244" w:rsidP="00421E24">
      <w:pPr>
        <w:spacing w:after="0" w:line="240" w:lineRule="auto"/>
        <w:rPr>
          <w:rFonts w:eastAsia="Times New Roman" w:cs="Times New Roman"/>
        </w:rPr>
      </w:pPr>
      <w:hyperlink r:id="rId6" w:history="1">
        <w:r w:rsidR="00627A16" w:rsidRPr="00421E24">
          <w:rPr>
            <w:rFonts w:eastAsia="Times New Roman" w:cs="Times New Roman"/>
          </w:rPr>
          <w:t>http://www.gnolas.org/joomla/index.php/different/different-8-l-autre-cinema-espagnol</w:t>
        </w:r>
      </w:hyperlink>
    </w:p>
    <w:p w14:paraId="312975E9" w14:textId="77777777" w:rsidR="00421E24" w:rsidRDefault="00421E24" w:rsidP="00421E24">
      <w:pPr>
        <w:spacing w:after="0" w:line="240" w:lineRule="auto"/>
        <w:jc w:val="center"/>
        <w:rPr>
          <w:rFonts w:eastAsia="Times New Roman" w:cs="Times New Roman"/>
        </w:rPr>
      </w:pPr>
    </w:p>
    <w:p w14:paraId="7DC615D0" w14:textId="77777777" w:rsidR="00035A1B" w:rsidRDefault="00035A1B" w:rsidP="00421E24">
      <w:pPr>
        <w:spacing w:after="0" w:line="240" w:lineRule="auto"/>
        <w:jc w:val="both"/>
        <w:rPr>
          <w:rFonts w:eastAsia="Times New Roman" w:cs="Times New Roman"/>
        </w:rPr>
      </w:pPr>
      <w:r w:rsidRPr="00C23EE4">
        <w:rPr>
          <w:rFonts w:eastAsia="Times New Roman" w:cs="Times New Roman"/>
          <w:b/>
        </w:rPr>
        <w:t>Comité scientifique international du réseau:</w:t>
      </w:r>
      <w:r w:rsidRPr="00421E24">
        <w:rPr>
          <w:rFonts w:eastAsia="Times New Roman" w:cs="Times New Roman"/>
        </w:rPr>
        <w:t xml:space="preserve"> (Nancy Berthier, CRIMIC, EA 2561) Université Paris-Sorbonne, Antonia del Rey Reguillo (Universidad de Valencia, Paul Julian Smith (</w:t>
      </w:r>
      <w:proofErr w:type="spellStart"/>
      <w:r w:rsidRPr="00421E24">
        <w:rPr>
          <w:rFonts w:eastAsia="Times New Roman" w:cs="Times New Roman"/>
        </w:rPr>
        <w:t>Graduate</w:t>
      </w:r>
      <w:proofErr w:type="spellEnd"/>
      <w:r w:rsidRPr="00421E24">
        <w:rPr>
          <w:rFonts w:eastAsia="Times New Roman" w:cs="Times New Roman"/>
        </w:rPr>
        <w:t xml:space="preserve"> Center de la City </w:t>
      </w:r>
      <w:proofErr w:type="spellStart"/>
      <w:r w:rsidRPr="00421E24">
        <w:rPr>
          <w:rFonts w:eastAsia="Times New Roman" w:cs="Times New Roman"/>
        </w:rPr>
        <w:t>University</w:t>
      </w:r>
      <w:proofErr w:type="spellEnd"/>
      <w:r w:rsidRPr="00421E24">
        <w:rPr>
          <w:rFonts w:eastAsia="Times New Roman" w:cs="Times New Roman"/>
        </w:rPr>
        <w:t xml:space="preserve"> of New York), Álvaro Fernández (REDIC, universidad de Guadalajara).</w:t>
      </w:r>
    </w:p>
    <w:p w14:paraId="1411EAC3" w14:textId="77777777" w:rsidR="00421E24" w:rsidRPr="00421E24" w:rsidRDefault="00421E24" w:rsidP="00421E24">
      <w:pPr>
        <w:spacing w:after="0" w:line="240" w:lineRule="auto"/>
        <w:jc w:val="both"/>
        <w:rPr>
          <w:rFonts w:eastAsia="Times New Roman" w:cs="Times New Roman"/>
        </w:rPr>
      </w:pPr>
    </w:p>
    <w:p w14:paraId="333FB8D6" w14:textId="307DA549" w:rsidR="00035A1B" w:rsidRPr="00421E24" w:rsidRDefault="00627A16" w:rsidP="00421E24">
      <w:pPr>
        <w:spacing w:after="0" w:line="240" w:lineRule="auto"/>
        <w:rPr>
          <w:rFonts w:eastAsia="Times New Roman" w:cs="Times New Roman"/>
        </w:rPr>
      </w:pPr>
      <w:r w:rsidRPr="00C23EE4">
        <w:rPr>
          <w:rFonts w:eastAsia="Times New Roman" w:cs="Times New Roman"/>
          <w:b/>
        </w:rPr>
        <w:t>Contact</w:t>
      </w:r>
      <w:r w:rsidR="00C23EE4" w:rsidRPr="00C23EE4">
        <w:rPr>
          <w:rFonts w:eastAsia="Times New Roman" w:cs="Times New Roman"/>
          <w:b/>
        </w:rPr>
        <w:t>s</w:t>
      </w:r>
      <w:r w:rsidRPr="00C23EE4">
        <w:rPr>
          <w:rFonts w:eastAsia="Times New Roman" w:cs="Times New Roman"/>
          <w:b/>
        </w:rPr>
        <w:t> </w:t>
      </w:r>
      <w:r w:rsidRPr="00421E24">
        <w:rPr>
          <w:rFonts w:eastAsia="Times New Roman" w:cs="Times New Roman"/>
        </w:rPr>
        <w:t>: Julie Amiot</w:t>
      </w:r>
      <w:r w:rsidR="00421E24">
        <w:rPr>
          <w:rFonts w:eastAsia="Times New Roman" w:cs="Times New Roman"/>
        </w:rPr>
        <w:t>-</w:t>
      </w:r>
      <w:proofErr w:type="spellStart"/>
      <w:proofErr w:type="gramStart"/>
      <w:r w:rsidR="00421E24">
        <w:rPr>
          <w:rFonts w:eastAsia="Times New Roman" w:cs="Times New Roman"/>
        </w:rPr>
        <w:t>Guillouet</w:t>
      </w:r>
      <w:proofErr w:type="spellEnd"/>
      <w:r w:rsidRPr="00421E24">
        <w:rPr>
          <w:rFonts w:eastAsia="Times New Roman" w:cs="Times New Roman"/>
        </w:rPr>
        <w:t xml:space="preserve"> </w:t>
      </w:r>
      <w:r w:rsidR="00035A1B" w:rsidRPr="00421E24">
        <w:rPr>
          <w:rFonts w:eastAsia="Times New Roman" w:cs="Times New Roman"/>
        </w:rPr>
        <w:t> :</w:t>
      </w:r>
      <w:proofErr w:type="gramEnd"/>
      <w:r w:rsidR="00035A1B" w:rsidRPr="00421E24">
        <w:rPr>
          <w:rFonts w:eastAsia="Times New Roman" w:cs="Times New Roman"/>
        </w:rPr>
        <w:t xml:space="preserve"> </w:t>
      </w:r>
      <w:r w:rsidR="00035A1B" w:rsidRPr="00421E24">
        <w:rPr>
          <w:rFonts w:eastAsia="Times New Roman" w:cs="Times New Roman"/>
        </w:rPr>
        <w:tab/>
      </w:r>
      <w:hyperlink r:id="rId7" w:history="1">
        <w:r w:rsidR="00035A1B" w:rsidRPr="00421E24">
          <w:rPr>
            <w:rFonts w:eastAsia="Times New Roman" w:cs="Times New Roman"/>
          </w:rPr>
          <w:t>julie.amiot-guillouet@paris-sorbonne.fr</w:t>
        </w:r>
      </w:hyperlink>
    </w:p>
    <w:p w14:paraId="3488B66A" w14:textId="1CC6A827" w:rsidR="00627A16" w:rsidRPr="00421E24" w:rsidRDefault="00627A16" w:rsidP="00C23EE4">
      <w:pPr>
        <w:spacing w:after="0" w:line="240" w:lineRule="auto"/>
        <w:ind w:left="708"/>
        <w:rPr>
          <w:rFonts w:eastAsia="Times New Roman" w:cs="Times New Roman"/>
        </w:rPr>
      </w:pPr>
      <w:r w:rsidRPr="00421E24">
        <w:rPr>
          <w:rFonts w:eastAsia="Times New Roman" w:cs="Times New Roman"/>
        </w:rPr>
        <w:t xml:space="preserve">Nancy Berthier : </w:t>
      </w:r>
      <w:r w:rsidRPr="00421E24">
        <w:rPr>
          <w:rFonts w:eastAsia="Times New Roman" w:cs="Times New Roman"/>
        </w:rPr>
        <w:tab/>
      </w:r>
      <w:hyperlink r:id="rId8" w:history="1">
        <w:r w:rsidRPr="00421E24">
          <w:rPr>
            <w:rFonts w:eastAsia="Times New Roman" w:cs="Times New Roman"/>
          </w:rPr>
          <w:t>nancy.berthier@paris-sorbonne.fr</w:t>
        </w:r>
      </w:hyperlink>
    </w:p>
    <w:p w14:paraId="525DDA58" w14:textId="77777777" w:rsidR="00627A16" w:rsidRPr="00421E24" w:rsidRDefault="00627A16" w:rsidP="00421E24">
      <w:pPr>
        <w:spacing w:after="0" w:line="240" w:lineRule="auto"/>
        <w:jc w:val="center"/>
        <w:rPr>
          <w:rFonts w:eastAsia="Times New Roman" w:cs="Times New Roman"/>
        </w:rPr>
      </w:pPr>
    </w:p>
    <w:p w14:paraId="7BCADBFE" w14:textId="7F5A0D9A" w:rsidR="00627A16" w:rsidRPr="00C23EE4" w:rsidRDefault="00627A16" w:rsidP="00421E24">
      <w:pPr>
        <w:spacing w:after="0" w:line="240" w:lineRule="auto"/>
        <w:jc w:val="center"/>
        <w:rPr>
          <w:rFonts w:eastAsia="Times New Roman" w:cs="Times New Roman"/>
          <w:b/>
        </w:rPr>
      </w:pPr>
      <w:r w:rsidRPr="00C23EE4">
        <w:rPr>
          <w:rFonts w:eastAsia="Times New Roman" w:cs="Times New Roman"/>
          <w:b/>
          <w:smallCaps/>
        </w:rPr>
        <w:t>Attention</w:t>
      </w:r>
      <w:r w:rsidRPr="00C23EE4">
        <w:rPr>
          <w:rFonts w:eastAsia="Times New Roman" w:cs="Times New Roman"/>
          <w:b/>
        </w:rPr>
        <w:t xml:space="preserve">: en raison du plan Vigipirate, les personnes n’appartenant pas à Paris-Sorbonne sont priées de s’inscrire (gratuitement) sur le site  pour pouvoir accéder à la </w:t>
      </w:r>
      <w:proofErr w:type="gramStart"/>
      <w:r w:rsidRPr="00C23EE4">
        <w:rPr>
          <w:rFonts w:eastAsia="Times New Roman" w:cs="Times New Roman"/>
          <w:b/>
        </w:rPr>
        <w:t>salle</w:t>
      </w:r>
      <w:r w:rsidR="00803244">
        <w:rPr>
          <w:rFonts w:eastAsia="Times New Roman" w:cs="Times New Roman"/>
          <w:b/>
        </w:rPr>
        <w:t xml:space="preserve"> </w:t>
      </w:r>
      <w:bookmarkStart w:id="0" w:name="_GoBack"/>
      <w:bookmarkEnd w:id="0"/>
      <w:r w:rsidR="00C23EE4">
        <w:rPr>
          <w:rFonts w:eastAsia="Times New Roman" w:cs="Times New Roman"/>
          <w:b/>
        </w:rPr>
        <w:t xml:space="preserve"> :</w:t>
      </w:r>
      <w:proofErr w:type="gramEnd"/>
      <w:r w:rsidR="00C23EE4">
        <w:rPr>
          <w:rFonts w:eastAsia="Times New Roman" w:cs="Times New Roman"/>
          <w:b/>
        </w:rPr>
        <w:t xml:space="preserve"> </w:t>
      </w:r>
    </w:p>
    <w:p w14:paraId="559E49F9" w14:textId="0E67FA3C" w:rsidR="00627A16" w:rsidRPr="00C23EE4" w:rsidRDefault="00627A16" w:rsidP="00421E24">
      <w:pPr>
        <w:spacing w:after="0" w:line="240" w:lineRule="auto"/>
        <w:jc w:val="center"/>
        <w:rPr>
          <w:rFonts w:eastAsia="Times New Roman" w:cs="Times New Roman"/>
          <w:b/>
        </w:rPr>
      </w:pPr>
      <w:r w:rsidRPr="00C23EE4">
        <w:rPr>
          <w:rFonts w:eastAsia="Times New Roman" w:cs="Times New Roman"/>
          <w:b/>
        </w:rPr>
        <w:t>&lt;</w:t>
      </w:r>
      <w:hyperlink r:id="rId9" w:history="1">
        <w:r w:rsidRPr="00C23EE4">
          <w:rPr>
            <w:rFonts w:eastAsia="Times New Roman" w:cs="Times New Roman"/>
            <w:b/>
          </w:rPr>
          <w:t>http://colloque.paris-sorbonne.fr/</w:t>
        </w:r>
      </w:hyperlink>
      <w:r w:rsidRPr="00C23EE4">
        <w:rPr>
          <w:rFonts w:eastAsia="Times New Roman" w:cs="Times New Roman"/>
          <w:b/>
        </w:rPr>
        <w:t>&gt;</w:t>
      </w:r>
    </w:p>
    <w:sectPr w:rsidR="00627A16" w:rsidRPr="00C23EE4" w:rsidSect="003D7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B3"/>
    <w:rsid w:val="0000104C"/>
    <w:rsid w:val="0000296A"/>
    <w:rsid w:val="0000343C"/>
    <w:rsid w:val="000267D3"/>
    <w:rsid w:val="00035A1B"/>
    <w:rsid w:val="000541C1"/>
    <w:rsid w:val="000652D1"/>
    <w:rsid w:val="00076050"/>
    <w:rsid w:val="000855DD"/>
    <w:rsid w:val="000963F8"/>
    <w:rsid w:val="000F2AC8"/>
    <w:rsid w:val="00134994"/>
    <w:rsid w:val="0015429A"/>
    <w:rsid w:val="0015518E"/>
    <w:rsid w:val="00165971"/>
    <w:rsid w:val="001B3891"/>
    <w:rsid w:val="001C577F"/>
    <w:rsid w:val="00234591"/>
    <w:rsid w:val="00274BCB"/>
    <w:rsid w:val="002D6722"/>
    <w:rsid w:val="002E743E"/>
    <w:rsid w:val="00300008"/>
    <w:rsid w:val="00346EC8"/>
    <w:rsid w:val="00384011"/>
    <w:rsid w:val="003A03FF"/>
    <w:rsid w:val="003B1F2F"/>
    <w:rsid w:val="003C71D8"/>
    <w:rsid w:val="003D34C9"/>
    <w:rsid w:val="003D7CBA"/>
    <w:rsid w:val="003E0D28"/>
    <w:rsid w:val="004042A2"/>
    <w:rsid w:val="00421E24"/>
    <w:rsid w:val="00431230"/>
    <w:rsid w:val="004519F3"/>
    <w:rsid w:val="00454708"/>
    <w:rsid w:val="00471905"/>
    <w:rsid w:val="004933D8"/>
    <w:rsid w:val="005135CA"/>
    <w:rsid w:val="00516F1C"/>
    <w:rsid w:val="0053363A"/>
    <w:rsid w:val="00560FE0"/>
    <w:rsid w:val="00563580"/>
    <w:rsid w:val="005904F9"/>
    <w:rsid w:val="005D524A"/>
    <w:rsid w:val="005D63AF"/>
    <w:rsid w:val="005E4EB0"/>
    <w:rsid w:val="006246AC"/>
    <w:rsid w:val="00627A16"/>
    <w:rsid w:val="00637B96"/>
    <w:rsid w:val="00650642"/>
    <w:rsid w:val="006937B3"/>
    <w:rsid w:val="00696296"/>
    <w:rsid w:val="006E4C48"/>
    <w:rsid w:val="0071143E"/>
    <w:rsid w:val="00790119"/>
    <w:rsid w:val="007D10A3"/>
    <w:rsid w:val="007E77EA"/>
    <w:rsid w:val="00803244"/>
    <w:rsid w:val="00816CE4"/>
    <w:rsid w:val="00857EDE"/>
    <w:rsid w:val="00875D95"/>
    <w:rsid w:val="008A1CA4"/>
    <w:rsid w:val="008D5C4D"/>
    <w:rsid w:val="008E1989"/>
    <w:rsid w:val="008F0EF8"/>
    <w:rsid w:val="008F20FC"/>
    <w:rsid w:val="009730D1"/>
    <w:rsid w:val="009853CE"/>
    <w:rsid w:val="009B7AC2"/>
    <w:rsid w:val="009F60D9"/>
    <w:rsid w:val="00A02E07"/>
    <w:rsid w:val="00A37B66"/>
    <w:rsid w:val="00A46A18"/>
    <w:rsid w:val="00AA0392"/>
    <w:rsid w:val="00AB6629"/>
    <w:rsid w:val="00AD000A"/>
    <w:rsid w:val="00AD7423"/>
    <w:rsid w:val="00B10A24"/>
    <w:rsid w:val="00B1595C"/>
    <w:rsid w:val="00B22A5C"/>
    <w:rsid w:val="00B27025"/>
    <w:rsid w:val="00B366B5"/>
    <w:rsid w:val="00B44C75"/>
    <w:rsid w:val="00B5546D"/>
    <w:rsid w:val="00B63DBC"/>
    <w:rsid w:val="00BB4AF3"/>
    <w:rsid w:val="00BD132A"/>
    <w:rsid w:val="00BE356F"/>
    <w:rsid w:val="00C23EE4"/>
    <w:rsid w:val="00C46C01"/>
    <w:rsid w:val="00CA0AD3"/>
    <w:rsid w:val="00CA5347"/>
    <w:rsid w:val="00CC274A"/>
    <w:rsid w:val="00CC36C0"/>
    <w:rsid w:val="00CD2F33"/>
    <w:rsid w:val="00CE7438"/>
    <w:rsid w:val="00D31AE3"/>
    <w:rsid w:val="00D502CF"/>
    <w:rsid w:val="00D5340D"/>
    <w:rsid w:val="00DC0A01"/>
    <w:rsid w:val="00DC1194"/>
    <w:rsid w:val="00DD40E0"/>
    <w:rsid w:val="00DE6BED"/>
    <w:rsid w:val="00E11E5F"/>
    <w:rsid w:val="00E16978"/>
    <w:rsid w:val="00E26580"/>
    <w:rsid w:val="00E40A5D"/>
    <w:rsid w:val="00E425C5"/>
    <w:rsid w:val="00E45E07"/>
    <w:rsid w:val="00E56ABE"/>
    <w:rsid w:val="00E64112"/>
    <w:rsid w:val="00E72F71"/>
    <w:rsid w:val="00F2211D"/>
    <w:rsid w:val="00F347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D2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B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693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8A1CA4"/>
    <w:rPr>
      <w:color w:val="0000FF" w:themeColor="hyperlink"/>
      <w:u w:val="single"/>
    </w:rPr>
  </w:style>
  <w:style w:type="character" w:customStyle="1" w:styleId="apple-converted-space">
    <w:name w:val="apple-converted-space"/>
    <w:basedOn w:val="Policepardfaut"/>
    <w:rsid w:val="00650642"/>
  </w:style>
  <w:style w:type="paragraph" w:styleId="Textedebulles">
    <w:name w:val="Balloon Text"/>
    <w:basedOn w:val="Normal"/>
    <w:link w:val="TextedebullesCar"/>
    <w:uiPriority w:val="99"/>
    <w:semiHidden/>
    <w:unhideWhenUsed/>
    <w:rsid w:val="00421E2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21E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B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693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8A1CA4"/>
    <w:rPr>
      <w:color w:val="0000FF" w:themeColor="hyperlink"/>
      <w:u w:val="single"/>
    </w:rPr>
  </w:style>
  <w:style w:type="character" w:customStyle="1" w:styleId="apple-converted-space">
    <w:name w:val="apple-converted-space"/>
    <w:basedOn w:val="Policepardfaut"/>
    <w:rsid w:val="00650642"/>
  </w:style>
  <w:style w:type="paragraph" w:styleId="Textedebulles">
    <w:name w:val="Balloon Text"/>
    <w:basedOn w:val="Normal"/>
    <w:link w:val="TextedebullesCar"/>
    <w:uiPriority w:val="99"/>
    <w:semiHidden/>
    <w:unhideWhenUsed/>
    <w:rsid w:val="00421E2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21E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79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nancy.berthier@paris-sorbonne.fr" TargetMode="Externa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hyperlink" Target="http://www.crimic.paris-sorbonne.fr/" TargetMode="External"/><Relationship Id="rId7" Type="http://schemas.openxmlformats.org/officeDocument/2006/relationships/hyperlink" Target="mailto:julie.amiot-guillouet@paris-sorbonne.fr" TargetMode="Externa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hyperlink" Target="http://colloque.paris-sorbonne.fr/" TargetMode="External"/><Relationship Id="rId3" Type="http://schemas.openxmlformats.org/officeDocument/2006/relationships/settings" Target="settings.xml"/><Relationship Id="rId6" Type="http://schemas.openxmlformats.org/officeDocument/2006/relationships/hyperlink" Target="http://www.gnolas.org/joomla/index.php/different/different-8-l-autre-cinema-espagno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1218</Words>
  <Characters>6700</Characters>
  <Application>Microsoft Macintosh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Nancy Berthier</cp:lastModifiedBy>
  <cp:revision>6</cp:revision>
  <cp:lastPrinted>2015-06-08T10:37:00Z</cp:lastPrinted>
  <dcterms:created xsi:type="dcterms:W3CDTF">2015-06-08T10:48:00Z</dcterms:created>
  <dcterms:modified xsi:type="dcterms:W3CDTF">2015-06-15T11:26:00Z</dcterms:modified>
</cp:coreProperties>
</file>